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1B00A" w14:textId="03788760" w:rsidR="00C02BFA" w:rsidRDefault="00C02BFA" w:rsidP="0089525A">
      <w:pPr>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29056" behindDoc="1" locked="0" layoutInCell="1" allowOverlap="1" wp14:anchorId="498FE16C" wp14:editId="333AC6BF">
            <wp:simplePos x="0" y="0"/>
            <wp:positionH relativeFrom="margin">
              <wp:align>center</wp:align>
            </wp:positionH>
            <wp:positionV relativeFrom="paragraph">
              <wp:posOffset>-380900</wp:posOffset>
            </wp:positionV>
            <wp:extent cx="2064774" cy="533400"/>
            <wp:effectExtent l="0" t="0" r="0" b="0"/>
            <wp:wrapNone/>
            <wp:docPr id="1" name="Picture 1" descr="MV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vcclogo.png"/>
                    <pic:cNvPicPr/>
                  </pic:nvPicPr>
                  <pic:blipFill>
                    <a:blip r:embed="rId7">
                      <a:extLst>
                        <a:ext uri="{28A0092B-C50C-407E-A947-70E740481C1C}">
                          <a14:useLocalDpi xmlns:a14="http://schemas.microsoft.com/office/drawing/2010/main" val="0"/>
                        </a:ext>
                      </a:extLst>
                    </a:blip>
                    <a:stretch>
                      <a:fillRect/>
                    </a:stretch>
                  </pic:blipFill>
                  <pic:spPr>
                    <a:xfrm>
                      <a:off x="0" y="0"/>
                      <a:ext cx="2064774" cy="533400"/>
                    </a:xfrm>
                    <a:prstGeom prst="rect">
                      <a:avLst/>
                    </a:prstGeom>
                  </pic:spPr>
                </pic:pic>
              </a:graphicData>
            </a:graphic>
          </wp:anchor>
        </w:drawing>
      </w:r>
    </w:p>
    <w:p w14:paraId="055E8D18" w14:textId="6B212A29" w:rsidR="00C02BFA" w:rsidRPr="005D7EFF" w:rsidRDefault="00C02BFA" w:rsidP="0089525A">
      <w:pPr>
        <w:spacing w:after="0" w:line="240" w:lineRule="auto"/>
        <w:rPr>
          <w:rFonts w:ascii="Times New Roman" w:hAnsi="Times New Roman"/>
          <w:sz w:val="4"/>
          <w:szCs w:val="24"/>
        </w:rPr>
      </w:pPr>
    </w:p>
    <w:p w14:paraId="17577516" w14:textId="415866F9" w:rsidR="00C02BFA" w:rsidRPr="00097C1F" w:rsidRDefault="00BE7342" w:rsidP="00097C1F">
      <w:pPr>
        <w:pStyle w:val="Heading1"/>
        <w:jc w:val="center"/>
        <w:rPr>
          <w:rFonts w:ascii="Times New Roman" w:hAnsi="Times New Roman" w:cs="Times New Roman"/>
          <w:color w:val="auto"/>
          <w:sz w:val="36"/>
        </w:rPr>
      </w:pPr>
      <w:r>
        <w:rPr>
          <w:rFonts w:ascii="Times New Roman" w:hAnsi="Times New Roman" w:cs="Times New Roman"/>
          <w:color w:val="auto"/>
          <w:sz w:val="36"/>
        </w:rPr>
        <w:t>Course Name</w:t>
      </w:r>
      <w:r w:rsidR="00A01462" w:rsidRPr="00097C1F">
        <w:rPr>
          <w:rFonts w:ascii="Times New Roman" w:hAnsi="Times New Roman" w:cs="Times New Roman"/>
          <w:color w:val="auto"/>
          <w:sz w:val="36"/>
        </w:rPr>
        <w:t xml:space="preserve"> Syllabus</w:t>
      </w:r>
    </w:p>
    <w:p w14:paraId="3410DD11" w14:textId="59B5B1D1" w:rsidR="00C02BFA" w:rsidRPr="00CF1C2D" w:rsidRDefault="008A7B3F" w:rsidP="00C02BFA">
      <w:pPr>
        <w:spacing w:after="0" w:line="240" w:lineRule="auto"/>
        <w:jc w:val="center"/>
        <w:rPr>
          <w:rFonts w:ascii="Times New Roman" w:hAnsi="Times New Roman"/>
          <w:sz w:val="28"/>
          <w:szCs w:val="24"/>
        </w:rPr>
      </w:pPr>
      <w:r>
        <w:rPr>
          <w:rFonts w:ascii="Times New Roman" w:hAnsi="Times New Roman"/>
          <w:sz w:val="28"/>
          <w:szCs w:val="24"/>
        </w:rPr>
        <w:t>Semester Year</w:t>
      </w:r>
    </w:p>
    <w:p w14:paraId="11339CA5" w14:textId="2A738162" w:rsidR="00C02BFA" w:rsidRPr="00CF1C2D" w:rsidRDefault="008622EB" w:rsidP="008622EB">
      <w:pPr>
        <w:spacing w:after="0" w:line="240" w:lineRule="auto"/>
        <w:jc w:val="center"/>
        <w:rPr>
          <w:rFonts w:ascii="Times New Roman" w:hAnsi="Times New Roman"/>
          <w:sz w:val="28"/>
          <w:szCs w:val="24"/>
        </w:rPr>
      </w:pPr>
      <w:r w:rsidRPr="00CF1C2D">
        <w:rPr>
          <w:rFonts w:ascii="Times New Roman" w:hAnsi="Times New Roman"/>
          <w:sz w:val="28"/>
          <w:szCs w:val="24"/>
        </w:rPr>
        <w:t xml:space="preserve">Classroom: </w:t>
      </w:r>
    </w:p>
    <w:p w14:paraId="57EF29AC" w14:textId="4289D883" w:rsidR="008622EB" w:rsidRPr="00CF1C2D" w:rsidRDefault="008A7B3F" w:rsidP="008622EB">
      <w:pPr>
        <w:spacing w:after="0" w:line="240" w:lineRule="auto"/>
        <w:jc w:val="center"/>
        <w:rPr>
          <w:rFonts w:ascii="Times New Roman" w:hAnsi="Times New Roman"/>
          <w:sz w:val="28"/>
          <w:szCs w:val="24"/>
        </w:rPr>
      </w:pPr>
      <w:r>
        <w:rPr>
          <w:rFonts w:ascii="Times New Roman" w:hAnsi="Times New Roman"/>
          <w:sz w:val="28"/>
          <w:szCs w:val="24"/>
        </w:rPr>
        <w:t>Meeting times</w:t>
      </w:r>
    </w:p>
    <w:p w14:paraId="71EB704C" w14:textId="74F3359B" w:rsidR="005D7EFF" w:rsidRPr="005D7EFF" w:rsidRDefault="005D7EFF" w:rsidP="005D7EFF">
      <w:pPr>
        <w:pStyle w:val="Heading2"/>
        <w:rPr>
          <w:sz w:val="20"/>
        </w:rPr>
      </w:pPr>
      <w:r w:rsidRPr="005D7EFF">
        <w:rPr>
          <w:noProof/>
        </w:rPr>
        <mc:AlternateContent>
          <mc:Choice Requires="wps">
            <w:drawing>
              <wp:anchor distT="0" distB="0" distL="114300" distR="114300" simplePos="0" relativeHeight="251647999" behindDoc="1" locked="0" layoutInCell="1" allowOverlap="1" wp14:anchorId="483781A4" wp14:editId="6EEDD2EE">
                <wp:simplePos x="0" y="0"/>
                <wp:positionH relativeFrom="column">
                  <wp:posOffset>-120650</wp:posOffset>
                </wp:positionH>
                <wp:positionV relativeFrom="paragraph">
                  <wp:posOffset>191135</wp:posOffset>
                </wp:positionV>
                <wp:extent cx="6105525" cy="295275"/>
                <wp:effectExtent l="57150" t="19050" r="85725" b="104775"/>
                <wp:wrapNone/>
                <wp:docPr id="3" name="Rectangle 3"/>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bg1">
                            <a:lumMod val="95000"/>
                          </a:schemeClr>
                        </a:solidFill>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F0C807" id="Rectangle 3" o:spid="_x0000_s1026" style="position:absolute;margin-left:-9.5pt;margin-top:15.05pt;width:480.75pt;height:23.25pt;z-index:-2516684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" fillcolor="#f2f2f2 [3052]" strokecolor="#4f81bd [3204]">
                <v:shadow on="t" color="black" opacity="22937f" origin=",.5" offset="0,.63889mm"/>
              </v:rect>
            </w:pict>
          </mc:Fallback>
        </mc:AlternateContent>
      </w:r>
    </w:p>
    <w:p w14:paraId="061089FC" w14:textId="71E4E35C" w:rsidR="00C02BFA" w:rsidRPr="005D7EFF" w:rsidRDefault="00C27083" w:rsidP="005D7EFF">
      <w:pPr>
        <w:pStyle w:val="Heading2"/>
      </w:pPr>
      <w:r w:rsidRPr="005D7EFF">
        <w:t>Professor</w:t>
      </w:r>
      <w:r w:rsidR="000D08A1" w:rsidRPr="005D7EFF">
        <w:t xml:space="preserve"> </w:t>
      </w:r>
    </w:p>
    <w:p w14:paraId="704775EF" w14:textId="628F486B" w:rsidR="000B7E94" w:rsidRDefault="00A436FE" w:rsidP="0089525A">
      <w:pPr>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730432" behindDoc="1" locked="0" layoutInCell="1" allowOverlap="1" wp14:anchorId="2FCF1349" wp14:editId="6CE92DB4">
            <wp:simplePos x="0" y="0"/>
            <wp:positionH relativeFrom="column">
              <wp:posOffset>4105275</wp:posOffset>
            </wp:positionH>
            <wp:positionV relativeFrom="paragraph">
              <wp:posOffset>79375</wp:posOffset>
            </wp:positionV>
            <wp:extent cx="785873" cy="975995"/>
            <wp:effectExtent l="0" t="0" r="0" b="0"/>
            <wp:wrapNone/>
            <wp:docPr id="9" name="Picture 9" descr="image of profe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elsey2.png"/>
                    <pic:cNvPicPr/>
                  </pic:nvPicPr>
                  <pic:blipFill rotWithShape="1">
                    <a:blip r:embed="rId8">
                      <a:extLst>
                        <a:ext uri="{28A0092B-C50C-407E-A947-70E740481C1C}">
                          <a14:useLocalDpi xmlns:a14="http://schemas.microsoft.com/office/drawing/2010/main" val="0"/>
                        </a:ext>
                      </a:extLst>
                    </a:blip>
                    <a:srcRect l="44975" t="14573" b="17085"/>
                    <a:stretch/>
                  </pic:blipFill>
                  <pic:spPr bwMode="auto">
                    <a:xfrm>
                      <a:off x="0" y="0"/>
                      <a:ext cx="785873" cy="975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202D7C" w14:textId="60A9863A" w:rsidR="0089525A" w:rsidRPr="00BA162B" w:rsidRDefault="00BE7342" w:rsidP="0089525A">
      <w:pPr>
        <w:spacing w:after="0" w:line="240" w:lineRule="auto"/>
        <w:rPr>
          <w:rFonts w:ascii="Times New Roman" w:hAnsi="Times New Roman"/>
          <w:b/>
          <w:sz w:val="28"/>
          <w:szCs w:val="24"/>
        </w:rPr>
      </w:pPr>
      <w:r>
        <w:rPr>
          <w:rFonts w:ascii="Times New Roman" w:hAnsi="Times New Roman"/>
          <w:b/>
          <w:sz w:val="28"/>
          <w:szCs w:val="24"/>
        </w:rPr>
        <w:t>Your name</w:t>
      </w:r>
    </w:p>
    <w:p w14:paraId="717DDD63" w14:textId="1D70DE4B" w:rsidR="0089525A" w:rsidRDefault="00C27083" w:rsidP="00BA162B">
      <w:pPr>
        <w:tabs>
          <w:tab w:val="left" w:pos="5310"/>
        </w:tabs>
        <w:spacing w:after="0" w:line="240" w:lineRule="auto"/>
        <w:rPr>
          <w:rFonts w:ascii="Times New Roman" w:hAnsi="Times New Roman"/>
          <w:sz w:val="24"/>
          <w:szCs w:val="24"/>
        </w:rPr>
      </w:pPr>
      <w:r>
        <w:rPr>
          <w:rFonts w:ascii="Times New Roman" w:hAnsi="Times New Roman"/>
          <w:sz w:val="24"/>
          <w:szCs w:val="24"/>
        </w:rPr>
        <w:t xml:space="preserve">Office Hours: </w:t>
      </w:r>
    </w:p>
    <w:p w14:paraId="2B2C9224" w14:textId="4D7BB238" w:rsidR="00BE7342" w:rsidRPr="00652C00" w:rsidRDefault="00BE7342" w:rsidP="00BA162B">
      <w:pPr>
        <w:tabs>
          <w:tab w:val="left" w:pos="5310"/>
        </w:tabs>
        <w:spacing w:after="0" w:line="240" w:lineRule="auto"/>
        <w:rPr>
          <w:rFonts w:ascii="Times New Roman" w:hAnsi="Times New Roman"/>
          <w:sz w:val="24"/>
          <w:szCs w:val="24"/>
        </w:rPr>
      </w:pPr>
      <w:r>
        <w:rPr>
          <w:rFonts w:ascii="Times New Roman" w:hAnsi="Times New Roman"/>
          <w:sz w:val="24"/>
          <w:szCs w:val="24"/>
        </w:rPr>
        <w:t xml:space="preserve">Office location: </w:t>
      </w:r>
    </w:p>
    <w:p w14:paraId="04A31C06" w14:textId="12B7049E" w:rsidR="0089525A" w:rsidRPr="00652C00" w:rsidRDefault="00C27083" w:rsidP="00BA162B">
      <w:pPr>
        <w:tabs>
          <w:tab w:val="left" w:pos="5310"/>
        </w:tabs>
        <w:spacing w:after="0" w:line="240" w:lineRule="auto"/>
        <w:rPr>
          <w:rFonts w:ascii="Times New Roman" w:hAnsi="Times New Roman"/>
          <w:sz w:val="24"/>
          <w:szCs w:val="24"/>
        </w:rPr>
      </w:pPr>
      <w:r w:rsidRPr="00652C00">
        <w:rPr>
          <w:rFonts w:ascii="Times New Roman" w:hAnsi="Times New Roman"/>
          <w:sz w:val="24"/>
          <w:szCs w:val="24"/>
        </w:rPr>
        <w:t>Phone</w:t>
      </w:r>
      <w:r w:rsidR="008A7B3F">
        <w:rPr>
          <w:rFonts w:ascii="Times New Roman" w:hAnsi="Times New Roman"/>
          <w:sz w:val="24"/>
          <w:szCs w:val="24"/>
        </w:rPr>
        <w:t>:</w:t>
      </w:r>
    </w:p>
    <w:p w14:paraId="68754519" w14:textId="3F608EDE" w:rsidR="0089525A" w:rsidRDefault="0089525A" w:rsidP="0089525A">
      <w:pPr>
        <w:spacing w:after="0" w:line="240" w:lineRule="auto"/>
        <w:rPr>
          <w:rFonts w:ascii="Times New Roman" w:hAnsi="Times New Roman"/>
          <w:sz w:val="24"/>
          <w:szCs w:val="24"/>
        </w:rPr>
      </w:pPr>
      <w:r w:rsidRPr="00652C00">
        <w:rPr>
          <w:rFonts w:ascii="Times New Roman" w:hAnsi="Times New Roman"/>
          <w:sz w:val="24"/>
          <w:szCs w:val="24"/>
        </w:rPr>
        <w:t xml:space="preserve">Email: </w:t>
      </w:r>
    </w:p>
    <w:p w14:paraId="085177F7" w14:textId="31900B2B" w:rsidR="005D7EFF" w:rsidRPr="00A436FE" w:rsidRDefault="00A436FE" w:rsidP="00A436FE">
      <w:pPr>
        <w:spacing w:after="0" w:line="240" w:lineRule="auto"/>
        <w:jc w:val="right"/>
        <w:rPr>
          <w:rFonts w:ascii="Times New Roman" w:hAnsi="Times New Roman"/>
          <w:i/>
          <w:sz w:val="24"/>
          <w:szCs w:val="24"/>
        </w:rPr>
      </w:pPr>
      <w:r>
        <w:rPr>
          <w:rFonts w:ascii="Times New Roman" w:hAnsi="Times New Roman"/>
          <w:i/>
          <w:sz w:val="24"/>
          <w:szCs w:val="24"/>
        </w:rPr>
        <w:t>[A picture of you will help students recognize you around campus.]</w:t>
      </w:r>
    </w:p>
    <w:p w14:paraId="75E8B0D0" w14:textId="49DC6374" w:rsidR="00F73C76" w:rsidRPr="005D7EFF" w:rsidRDefault="005D7EFF" w:rsidP="00F73C76">
      <w:pPr>
        <w:spacing w:after="0" w:line="240" w:lineRule="auto"/>
        <w:rPr>
          <w:rFonts w:ascii="Times New Roman" w:hAnsi="Times New Roman"/>
          <w:sz w:val="16"/>
          <w:szCs w:val="24"/>
        </w:rPr>
      </w:pPr>
      <w:r w:rsidRPr="000D08A1">
        <w:rPr>
          <w:noProof/>
        </w:rPr>
        <mc:AlternateContent>
          <mc:Choice Requires="wps">
            <w:drawing>
              <wp:anchor distT="0" distB="0" distL="114300" distR="114300" simplePos="0" relativeHeight="251677184" behindDoc="1" locked="0" layoutInCell="1" allowOverlap="1" wp14:anchorId="51558653" wp14:editId="6D764BCC">
                <wp:simplePos x="0" y="0"/>
                <wp:positionH relativeFrom="margin">
                  <wp:posOffset>-104775</wp:posOffset>
                </wp:positionH>
                <wp:positionV relativeFrom="paragraph">
                  <wp:posOffset>106045</wp:posOffset>
                </wp:positionV>
                <wp:extent cx="6105525" cy="29527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bg1">
                            <a:lumMod val="9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8BC1B" id="Rectangle 4" o:spid="_x0000_s1026" style="position:absolute;margin-left:-8.25pt;margin-top:8.35pt;width:480.75pt;height:23.25pt;z-index:-251639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" fillcolor="#f2f2f2 [3052]" strokecolor="#4579b8 [3044]">
                <v:shadow on="t" color="black" opacity="22937f" origin=",.5" offset="0,.63889mm"/>
                <w10:wrap anchorx="margin"/>
              </v:rect>
            </w:pict>
          </mc:Fallback>
        </mc:AlternateContent>
      </w:r>
    </w:p>
    <w:p w14:paraId="7AD413F8" w14:textId="3EE55508" w:rsidR="00F73C76" w:rsidRPr="000D08A1" w:rsidRDefault="00F73C76" w:rsidP="005D7EFF">
      <w:pPr>
        <w:pStyle w:val="Heading2"/>
      </w:pPr>
      <w:r w:rsidRPr="000D08A1">
        <w:t>Course Description</w:t>
      </w:r>
    </w:p>
    <w:p w14:paraId="350F0D67" w14:textId="1C4B4B8F" w:rsidR="00F73C76" w:rsidRDefault="00F73C76" w:rsidP="00F73C76">
      <w:pPr>
        <w:spacing w:after="0" w:line="240" w:lineRule="auto"/>
        <w:rPr>
          <w:rFonts w:ascii="Times New Roman" w:hAnsi="Times New Roman"/>
          <w:sz w:val="24"/>
          <w:szCs w:val="24"/>
        </w:rPr>
      </w:pPr>
    </w:p>
    <w:p w14:paraId="1BD79B1B" w14:textId="539D0DB4" w:rsidR="00F73C76" w:rsidRPr="00AC7EA7" w:rsidRDefault="000A73EE" w:rsidP="00F73C76">
      <w:pPr>
        <w:shd w:val="clear" w:color="auto" w:fill="FFFFFF"/>
        <w:spacing w:after="0" w:line="240" w:lineRule="auto"/>
        <w:rPr>
          <w:rFonts w:ascii="Times New Roman" w:eastAsia="Times New Roman" w:hAnsi="Times New Roman"/>
          <w:i/>
          <w:sz w:val="24"/>
          <w:szCs w:val="24"/>
        </w:rPr>
      </w:pPr>
      <w:r>
        <w:rPr>
          <w:rFonts w:ascii="Times New Roman" w:hAnsi="Times New Roman"/>
          <w:i/>
          <w:color w:val="000000"/>
          <w:sz w:val="24"/>
          <w:szCs w:val="24"/>
        </w:rPr>
        <w:t>[</w:t>
      </w:r>
      <w:r w:rsidR="000D08A1" w:rsidRPr="00AC7EA7">
        <w:rPr>
          <w:rFonts w:ascii="Times New Roman" w:hAnsi="Times New Roman"/>
          <w:i/>
          <w:color w:val="000000"/>
          <w:sz w:val="24"/>
          <w:szCs w:val="24"/>
        </w:rPr>
        <w:t>Enter course description here.</w:t>
      </w:r>
      <w:r>
        <w:rPr>
          <w:rFonts w:ascii="Times New Roman" w:hAnsi="Times New Roman"/>
          <w:i/>
          <w:color w:val="000000"/>
          <w:sz w:val="24"/>
          <w:szCs w:val="24"/>
        </w:rPr>
        <w:t>]</w:t>
      </w:r>
    </w:p>
    <w:p w14:paraId="3966116F" w14:textId="7FDB5BF1" w:rsidR="00F73C76" w:rsidRDefault="00F73C76" w:rsidP="00F73C76">
      <w:pPr>
        <w:spacing w:after="0" w:line="240" w:lineRule="auto"/>
        <w:rPr>
          <w:rFonts w:ascii="Times New Roman" w:hAnsi="Times New Roman"/>
          <w:sz w:val="24"/>
          <w:szCs w:val="24"/>
        </w:rPr>
      </w:pPr>
    </w:p>
    <w:p w14:paraId="347AC2B7" w14:textId="07F14D7F" w:rsidR="00AE1C6C" w:rsidRDefault="00AE1C6C" w:rsidP="00F73C76">
      <w:pPr>
        <w:spacing w:after="0" w:line="240" w:lineRule="auto"/>
        <w:rPr>
          <w:rFonts w:ascii="Times New Roman" w:hAnsi="Times New Roman"/>
          <w:sz w:val="24"/>
          <w:szCs w:val="24"/>
        </w:rPr>
      </w:pPr>
      <w:r>
        <w:rPr>
          <w:rFonts w:ascii="Times New Roman" w:hAnsi="Times New Roman"/>
          <w:sz w:val="24"/>
          <w:szCs w:val="24"/>
        </w:rPr>
        <w:t>Credits:</w:t>
      </w:r>
    </w:p>
    <w:p w14:paraId="648CC869" w14:textId="4F36C373" w:rsidR="00AE1C6C" w:rsidRDefault="00AE1C6C" w:rsidP="00F73C76">
      <w:pPr>
        <w:spacing w:after="0" w:line="240" w:lineRule="auto"/>
        <w:rPr>
          <w:rFonts w:ascii="Times New Roman" w:hAnsi="Times New Roman"/>
          <w:sz w:val="24"/>
          <w:szCs w:val="24"/>
        </w:rPr>
      </w:pPr>
      <w:r>
        <w:rPr>
          <w:rFonts w:ascii="Times New Roman" w:hAnsi="Times New Roman"/>
          <w:sz w:val="24"/>
          <w:szCs w:val="24"/>
        </w:rPr>
        <w:t>Pre-requisites:</w:t>
      </w:r>
    </w:p>
    <w:p w14:paraId="064EC415" w14:textId="020ACB76" w:rsidR="00B93BC3" w:rsidRDefault="005D7EFF" w:rsidP="005D7EFF">
      <w:pPr>
        <w:pStyle w:val="Heading2"/>
      </w:pPr>
      <w:r>
        <w:rPr>
          <w:rFonts w:ascii="Times New Roman" w:hAnsi="Times New Roman"/>
          <w:noProof/>
          <w:sz w:val="24"/>
        </w:rPr>
        <mc:AlternateContent>
          <mc:Choice Requires="wps">
            <w:drawing>
              <wp:anchor distT="0" distB="0" distL="114300" distR="114300" simplePos="0" relativeHeight="251679232" behindDoc="1" locked="0" layoutInCell="1" allowOverlap="1" wp14:anchorId="00F29217" wp14:editId="37247255">
                <wp:simplePos x="0" y="0"/>
                <wp:positionH relativeFrom="margin">
                  <wp:align>center</wp:align>
                </wp:positionH>
                <wp:positionV relativeFrom="paragraph">
                  <wp:posOffset>278130</wp:posOffset>
                </wp:positionV>
                <wp:extent cx="6105525" cy="2952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bg1">
                            <a:lumMod val="9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AE65C" id="Rectangle 5" o:spid="_x0000_s1026" style="position:absolute;margin-left:0;margin-top:21.9pt;width:480.75pt;height:23.25pt;z-index:-2516372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" fillcolor="#f2f2f2 [3052]" strokecolor="#4579b8 [3044]">
                <v:shadow on="t" color="black" opacity="22937f" origin=",.5" offset="0,.63889mm"/>
                <w10:wrap anchorx="margin"/>
              </v:rect>
            </w:pict>
          </mc:Fallback>
        </mc:AlternateContent>
      </w:r>
    </w:p>
    <w:p w14:paraId="1BB792C3" w14:textId="334891B6" w:rsidR="00F73C76" w:rsidRPr="000D08A1" w:rsidRDefault="002B234E" w:rsidP="005D7EFF">
      <w:pPr>
        <w:pStyle w:val="Heading2"/>
      </w:pPr>
      <w:r>
        <w:t>Student Learning Outcomes</w:t>
      </w:r>
    </w:p>
    <w:p w14:paraId="6C860898" w14:textId="77777777" w:rsidR="00F73C76" w:rsidRDefault="00F73C76" w:rsidP="00F73C76">
      <w:pPr>
        <w:spacing w:after="0" w:line="240" w:lineRule="auto"/>
        <w:rPr>
          <w:rFonts w:ascii="Times New Roman" w:hAnsi="Times New Roman"/>
          <w:sz w:val="24"/>
          <w:szCs w:val="24"/>
          <w:u w:val="single"/>
        </w:rPr>
      </w:pPr>
    </w:p>
    <w:p w14:paraId="2159177D" w14:textId="4FC5C6D9" w:rsidR="000A73EE" w:rsidRDefault="00BB287C" w:rsidP="000A73EE">
      <w:pPr>
        <w:rPr>
          <w:rFonts w:ascii="Times New Roman" w:hAnsi="Times New Roman"/>
          <w:i/>
        </w:rPr>
      </w:pPr>
      <w:r w:rsidRPr="007169C0">
        <w:rPr>
          <w:i/>
          <w:noProof/>
        </w:rPr>
        <w:drawing>
          <wp:anchor distT="0" distB="0" distL="114300" distR="114300" simplePos="0" relativeHeight="251728384" behindDoc="1" locked="0" layoutInCell="1" allowOverlap="1" wp14:anchorId="2D813723" wp14:editId="1C65DBA2">
            <wp:simplePos x="0" y="0"/>
            <wp:positionH relativeFrom="page">
              <wp:align>right</wp:align>
            </wp:positionH>
            <wp:positionV relativeFrom="paragraph">
              <wp:posOffset>976630</wp:posOffset>
            </wp:positionV>
            <wp:extent cx="3790950" cy="2076450"/>
            <wp:effectExtent l="0" t="0" r="0" b="19050"/>
            <wp:wrapSquare wrapText="bothSides"/>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0A73EE">
        <w:rPr>
          <w:rFonts w:ascii="Times New Roman" w:hAnsi="Times New Roman"/>
          <w:i/>
        </w:rPr>
        <w:t>[</w:t>
      </w:r>
      <w:r w:rsidR="00F5092C">
        <w:rPr>
          <w:rFonts w:ascii="Times New Roman" w:hAnsi="Times New Roman"/>
          <w:i/>
        </w:rPr>
        <w:t>Break up</w:t>
      </w:r>
      <w:r w:rsidR="000A73EE">
        <w:rPr>
          <w:rFonts w:ascii="Times New Roman" w:hAnsi="Times New Roman"/>
          <w:i/>
        </w:rPr>
        <w:t xml:space="preserve"> o</w:t>
      </w:r>
      <w:r w:rsidR="002B234E">
        <w:rPr>
          <w:rFonts w:ascii="Times New Roman" w:hAnsi="Times New Roman"/>
          <w:i/>
        </w:rPr>
        <w:t>utcomes</w:t>
      </w:r>
      <w:r w:rsidR="000A73EE">
        <w:rPr>
          <w:rFonts w:ascii="Times New Roman" w:hAnsi="Times New Roman"/>
          <w:i/>
        </w:rPr>
        <w:t xml:space="preserve"> by topic to help students see the structure of course material. For example, a learning outcome topic for an English class could be writing technique or citation formulation. </w:t>
      </w:r>
      <w:r w:rsidR="00B912DC">
        <w:rPr>
          <w:rFonts w:ascii="Times New Roman" w:hAnsi="Times New Roman"/>
          <w:i/>
        </w:rPr>
        <w:t>An example of a learning outcome topic</w:t>
      </w:r>
      <w:r w:rsidR="008E60B3">
        <w:rPr>
          <w:rFonts w:ascii="Times New Roman" w:hAnsi="Times New Roman"/>
          <w:i/>
        </w:rPr>
        <w:t xml:space="preserve"> for a math class could be</w:t>
      </w:r>
      <w:r w:rsidR="00B912DC">
        <w:rPr>
          <w:rFonts w:ascii="Times New Roman" w:hAnsi="Times New Roman"/>
          <w:i/>
        </w:rPr>
        <w:t xml:space="preserve"> </w:t>
      </w:r>
      <w:r w:rsidR="002C551E">
        <w:rPr>
          <w:rFonts w:ascii="Times New Roman" w:hAnsi="Times New Roman"/>
          <w:i/>
        </w:rPr>
        <w:t xml:space="preserve">ratios </w:t>
      </w:r>
      <w:r w:rsidR="00B912DC">
        <w:rPr>
          <w:rFonts w:ascii="Times New Roman" w:hAnsi="Times New Roman"/>
          <w:i/>
        </w:rPr>
        <w:t>or algebraic functions. More</w:t>
      </w:r>
      <w:r w:rsidR="00EB5248">
        <w:rPr>
          <w:rFonts w:ascii="Times New Roman" w:hAnsi="Times New Roman"/>
          <w:i/>
        </w:rPr>
        <w:t xml:space="preserve"> than one learning outcome can</w:t>
      </w:r>
      <w:r w:rsidR="00B912DC">
        <w:rPr>
          <w:rFonts w:ascii="Times New Roman" w:hAnsi="Times New Roman"/>
          <w:i/>
        </w:rPr>
        <w:t xml:space="preserve"> fall under the same topic.</w:t>
      </w:r>
      <w:r w:rsidR="008E60B3">
        <w:rPr>
          <w:rFonts w:ascii="Times New Roman" w:hAnsi="Times New Roman"/>
          <w:i/>
        </w:rPr>
        <w:t xml:space="preserve"> For visual learners, consider doing a graphic mapping of topics and/or outcomes. There </w:t>
      </w:r>
      <w:r w:rsidR="00097C1F">
        <w:rPr>
          <w:rFonts w:ascii="Times New Roman" w:hAnsi="Times New Roman"/>
          <w:i/>
        </w:rPr>
        <w:t>is one example of a mapping</w:t>
      </w:r>
      <w:r w:rsidR="008E60B3">
        <w:rPr>
          <w:rFonts w:ascii="Times New Roman" w:hAnsi="Times New Roman"/>
          <w:i/>
        </w:rPr>
        <w:t xml:space="preserve"> provided below.</w:t>
      </w:r>
      <w:r w:rsidR="000A73EE">
        <w:rPr>
          <w:rFonts w:ascii="Times New Roman" w:hAnsi="Times New Roman"/>
          <w:i/>
        </w:rPr>
        <w:t>]</w:t>
      </w:r>
    </w:p>
    <w:p w14:paraId="2DB34717" w14:textId="6859C97C" w:rsidR="000A73EE" w:rsidRDefault="000A73EE" w:rsidP="000A73EE">
      <w:pPr>
        <w:rPr>
          <w:rFonts w:ascii="Times New Roman" w:hAnsi="Times New Roman"/>
          <w:sz w:val="24"/>
        </w:rPr>
      </w:pPr>
      <w:r w:rsidRPr="000A73EE">
        <w:rPr>
          <w:rFonts w:ascii="Times New Roman" w:hAnsi="Times New Roman"/>
          <w:sz w:val="24"/>
        </w:rPr>
        <w:t>The following o</w:t>
      </w:r>
      <w:r w:rsidR="002B234E">
        <w:rPr>
          <w:rFonts w:ascii="Times New Roman" w:hAnsi="Times New Roman"/>
          <w:sz w:val="24"/>
        </w:rPr>
        <w:t>utcomes</w:t>
      </w:r>
      <w:r w:rsidRPr="000A73EE">
        <w:rPr>
          <w:rFonts w:ascii="Times New Roman" w:hAnsi="Times New Roman"/>
          <w:sz w:val="24"/>
        </w:rPr>
        <w:t xml:space="preserve"> will be connected directly to the assignments on a weekly basis</w:t>
      </w:r>
      <w:r w:rsidR="002B234E">
        <w:rPr>
          <w:rFonts w:ascii="Times New Roman" w:hAnsi="Times New Roman"/>
          <w:sz w:val="24"/>
        </w:rPr>
        <w:t>.</w:t>
      </w:r>
    </w:p>
    <w:p w14:paraId="6FC43D9F" w14:textId="5E3FC718" w:rsidR="00B912DC" w:rsidRPr="007169C0" w:rsidRDefault="007169C0" w:rsidP="007169C0">
      <w:pPr>
        <w:pStyle w:val="ListParagraph"/>
        <w:numPr>
          <w:ilvl w:val="0"/>
          <w:numId w:val="19"/>
        </w:numPr>
        <w:rPr>
          <w:rFonts w:ascii="Times New Roman" w:hAnsi="Times New Roman"/>
          <w:i/>
        </w:rPr>
      </w:pPr>
      <w:r w:rsidRPr="007169C0">
        <w:rPr>
          <w:rFonts w:ascii="Times New Roman" w:hAnsi="Times New Roman"/>
          <w:i/>
        </w:rPr>
        <w:t>Enter SLOs</w:t>
      </w:r>
    </w:p>
    <w:p w14:paraId="160BB516" w14:textId="60800D8B" w:rsidR="00D0269E" w:rsidRPr="00BD5CBE" w:rsidRDefault="00D0269E" w:rsidP="00D0269E">
      <w:pPr>
        <w:rPr>
          <w:rFonts w:ascii="Times New Roman" w:hAnsi="Times New Roman"/>
          <w:sz w:val="24"/>
          <w:szCs w:val="24"/>
        </w:rPr>
      </w:pPr>
    </w:p>
    <w:p w14:paraId="38CF9B27" w14:textId="60811113" w:rsidR="00B93BC3" w:rsidRDefault="00F73C76" w:rsidP="00344262">
      <w:pPr>
        <w:rPr>
          <w:rFonts w:ascii="Times New Roman" w:hAnsi="Times New Roman"/>
          <w:sz w:val="24"/>
          <w:szCs w:val="24"/>
        </w:rPr>
      </w:pPr>
      <w:r w:rsidRPr="00BD5CBE">
        <w:rPr>
          <w:rFonts w:ascii="Times New Roman" w:hAnsi="Times New Roman"/>
          <w:sz w:val="24"/>
          <w:szCs w:val="24"/>
        </w:rPr>
        <w:t xml:space="preserve"> </w:t>
      </w:r>
    </w:p>
    <w:p w14:paraId="527900B6" w14:textId="1B39D58B" w:rsidR="00127337" w:rsidRDefault="00127337" w:rsidP="00344262">
      <w:pPr>
        <w:rPr>
          <w:rFonts w:ascii="Times New Roman" w:hAnsi="Times New Roman"/>
          <w:sz w:val="24"/>
          <w:szCs w:val="24"/>
        </w:rPr>
      </w:pPr>
    </w:p>
    <w:p w14:paraId="14C1E933" w14:textId="77777777" w:rsidR="00127337" w:rsidRPr="00B93BC3" w:rsidRDefault="00127337" w:rsidP="00344262">
      <w:pPr>
        <w:rPr>
          <w:rFonts w:ascii="Times New Roman" w:hAnsi="Times New Roman"/>
          <w:sz w:val="8"/>
          <w:szCs w:val="24"/>
        </w:rPr>
      </w:pPr>
    </w:p>
    <w:p w14:paraId="09D5309C" w14:textId="6D8050C3" w:rsidR="00F73C76" w:rsidRPr="00D71B7E" w:rsidRDefault="005D7EFF" w:rsidP="005D7EFF">
      <w:pPr>
        <w:pStyle w:val="Heading2"/>
      </w:pPr>
      <w:r>
        <w:rPr>
          <w:rFonts w:ascii="Times New Roman" w:hAnsi="Times New Roman"/>
          <w:noProof/>
          <w:sz w:val="24"/>
          <w:szCs w:val="24"/>
        </w:rPr>
        <w:lastRenderedPageBreak/>
        <mc:AlternateContent>
          <mc:Choice Requires="wps">
            <w:drawing>
              <wp:anchor distT="0" distB="0" distL="114300" distR="114300" simplePos="0" relativeHeight="251683328" behindDoc="1" locked="0" layoutInCell="1" allowOverlap="1" wp14:anchorId="36DBB105" wp14:editId="52FBD4EB">
                <wp:simplePos x="0" y="0"/>
                <wp:positionH relativeFrom="margin">
                  <wp:posOffset>-66675</wp:posOffset>
                </wp:positionH>
                <wp:positionV relativeFrom="paragraph">
                  <wp:posOffset>-10795</wp:posOffset>
                </wp:positionV>
                <wp:extent cx="6105525" cy="295275"/>
                <wp:effectExtent l="57150" t="19050" r="85725" b="104775"/>
                <wp:wrapNone/>
                <wp:docPr id="7" name="Rectangle 7"/>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bg1">
                            <a:lumMod val="95000"/>
                          </a:schemeClr>
                        </a:solidFill>
                      </wps:spPr>
                      <wps:style>
                        <a:lnRef idx="1">
                          <a:schemeClr val="accent1"/>
                        </a:lnRef>
                        <a:fillRef idx="3">
                          <a:schemeClr val="accent1"/>
                        </a:fillRef>
                        <a:effectRef idx="2">
                          <a:schemeClr val="accent1"/>
                        </a:effectRef>
                        <a:fontRef idx="minor">
                          <a:schemeClr val="lt1"/>
                        </a:fontRef>
                      </wps:style>
                      <wps:txbx>
                        <w:txbxContent>
                          <w:p w14:paraId="73C5E6A0" w14:textId="77777777" w:rsidR="002C551E" w:rsidRDefault="002C551E" w:rsidP="00A473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BB105" id="Rectangle 7" o:spid="_x0000_s1026" style="position:absolute;margin-left:-5.25pt;margin-top:-.85pt;width:480.75pt;height:23.25pt;z-index:-251633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" fillcolor="#f2f2f2 [3052]" strokecolor="#4579b8 [3044]">
                <v:shadow on="t" color="black" opacity="22937f" origin=",.5" offset="0,.63889mm"/>
                <v:textbox>
                  <w:txbxContent>
                    <w:p w14:paraId="73C5E6A0" w14:textId="77777777" w:rsidR="002C551E" w:rsidRDefault="002C551E" w:rsidP="00A473D8"/>
                  </w:txbxContent>
                </v:textbox>
                <w10:wrap anchorx="margin"/>
              </v:rect>
            </w:pict>
          </mc:Fallback>
        </mc:AlternateContent>
      </w:r>
      <w:r w:rsidR="00D71B7E" w:rsidRPr="00D71B7E">
        <w:t xml:space="preserve"> Materials</w:t>
      </w:r>
    </w:p>
    <w:p w14:paraId="52B67CCE" w14:textId="56EA8BEC" w:rsidR="00F73C76" w:rsidRDefault="00F73C76" w:rsidP="00F73C76">
      <w:pPr>
        <w:spacing w:after="0" w:line="240" w:lineRule="auto"/>
        <w:rPr>
          <w:rFonts w:ascii="Times New Roman" w:hAnsi="Times New Roman"/>
          <w:sz w:val="24"/>
          <w:szCs w:val="24"/>
        </w:rPr>
      </w:pPr>
    </w:p>
    <w:p w14:paraId="783C1F73" w14:textId="7F06C70E" w:rsidR="00B93BC3" w:rsidRPr="00C66171" w:rsidRDefault="008A7B3F" w:rsidP="00F73C76">
      <w:pPr>
        <w:spacing w:after="0" w:line="240" w:lineRule="auto"/>
        <w:rPr>
          <w:rFonts w:ascii="Times New Roman" w:hAnsi="Times New Roman"/>
          <w:b/>
          <w:sz w:val="24"/>
          <w:szCs w:val="24"/>
        </w:rPr>
      </w:pPr>
      <w:r>
        <w:rPr>
          <w:rFonts w:ascii="Times New Roman" w:hAnsi="Times New Roman"/>
          <w:i/>
          <w:noProof/>
        </w:rPr>
        <w:drawing>
          <wp:anchor distT="0" distB="0" distL="114300" distR="114300" simplePos="0" relativeHeight="251729408" behindDoc="1" locked="0" layoutInCell="1" allowOverlap="1" wp14:anchorId="7D8D6159" wp14:editId="09300A97">
            <wp:simplePos x="0" y="0"/>
            <wp:positionH relativeFrom="margin">
              <wp:posOffset>5400040</wp:posOffset>
            </wp:positionH>
            <wp:positionV relativeFrom="paragraph">
              <wp:posOffset>13335</wp:posOffset>
            </wp:positionV>
            <wp:extent cx="904240" cy="1152525"/>
            <wp:effectExtent l="0" t="0" r="0" b="9525"/>
            <wp:wrapTight wrapText="bothSides">
              <wp:wrapPolygon edited="0">
                <wp:start x="0" y="0"/>
                <wp:lineTo x="0" y="21421"/>
                <wp:lineTo x="20933" y="21421"/>
                <wp:lineTo x="20933" y="0"/>
                <wp:lineTo x="0" y="0"/>
              </wp:wrapPolygon>
            </wp:wrapTight>
            <wp:docPr id="15" name="Picture 15" descr="Book cover photo of Norton Field Guide to Writing with Readings and Handbook." title="Norton Field Guid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ntent.png"/>
                    <pic:cNvPicPr/>
                  </pic:nvPicPr>
                  <pic:blipFill>
                    <a:blip r:embed="rId14">
                      <a:extLst>
                        <a:ext uri="{28A0092B-C50C-407E-A947-70E740481C1C}">
                          <a14:useLocalDpi xmlns:a14="http://schemas.microsoft.com/office/drawing/2010/main" val="0"/>
                        </a:ext>
                      </a:extLst>
                    </a:blip>
                    <a:stretch>
                      <a:fillRect/>
                    </a:stretch>
                  </pic:blipFill>
                  <pic:spPr>
                    <a:xfrm>
                      <a:off x="0" y="0"/>
                      <a:ext cx="904240" cy="1152525"/>
                    </a:xfrm>
                    <a:prstGeom prst="rect">
                      <a:avLst/>
                    </a:prstGeom>
                  </pic:spPr>
                </pic:pic>
              </a:graphicData>
            </a:graphic>
            <wp14:sizeRelH relativeFrom="margin">
              <wp14:pctWidth>0</wp14:pctWidth>
            </wp14:sizeRelH>
            <wp14:sizeRelV relativeFrom="margin">
              <wp14:pctHeight>0</wp14:pctHeight>
            </wp14:sizeRelV>
          </wp:anchor>
        </w:drawing>
      </w:r>
      <w:r w:rsidR="00B13B90">
        <w:rPr>
          <w:rFonts w:ascii="Times New Roman" w:hAnsi="Times New Roman"/>
          <w:b/>
          <w:sz w:val="24"/>
          <w:szCs w:val="24"/>
        </w:rPr>
        <w:t xml:space="preserve">Required </w:t>
      </w:r>
      <w:r w:rsidR="00C66171" w:rsidRPr="00C66171">
        <w:rPr>
          <w:rFonts w:ascii="Times New Roman" w:hAnsi="Times New Roman"/>
          <w:b/>
          <w:sz w:val="24"/>
          <w:szCs w:val="24"/>
        </w:rPr>
        <w:t>Textbook(s)</w:t>
      </w:r>
    </w:p>
    <w:p w14:paraId="7B16CC78" w14:textId="4C832731" w:rsidR="00F73C76" w:rsidRPr="00394773" w:rsidRDefault="00D71B7E" w:rsidP="00D71B7E">
      <w:pPr>
        <w:pStyle w:val="ListParagraph"/>
        <w:numPr>
          <w:ilvl w:val="0"/>
          <w:numId w:val="11"/>
        </w:numPr>
        <w:rPr>
          <w:rFonts w:ascii="Times New Roman" w:hAnsi="Times New Roman"/>
          <w:i/>
        </w:rPr>
      </w:pPr>
      <w:r w:rsidRPr="00394773">
        <w:rPr>
          <w:rFonts w:ascii="Times New Roman" w:hAnsi="Times New Roman"/>
          <w:i/>
        </w:rPr>
        <w:t>C</w:t>
      </w:r>
      <w:r w:rsidR="00B912DC" w:rsidRPr="00394773">
        <w:rPr>
          <w:rFonts w:ascii="Times New Roman" w:hAnsi="Times New Roman"/>
          <w:i/>
        </w:rPr>
        <w:t>itation</w:t>
      </w:r>
      <w:r w:rsidRPr="00394773">
        <w:rPr>
          <w:rFonts w:ascii="Times New Roman" w:hAnsi="Times New Roman"/>
          <w:i/>
        </w:rPr>
        <w:t xml:space="preserve"> of any required textbook</w:t>
      </w:r>
      <w:r w:rsidR="00B912DC" w:rsidRPr="00394773">
        <w:rPr>
          <w:rFonts w:ascii="Times New Roman" w:hAnsi="Times New Roman"/>
          <w:i/>
        </w:rPr>
        <w:t>s</w:t>
      </w:r>
      <w:r w:rsidRPr="00394773">
        <w:rPr>
          <w:rFonts w:ascii="Times New Roman" w:hAnsi="Times New Roman"/>
          <w:i/>
        </w:rPr>
        <w:t xml:space="preserve"> </w:t>
      </w:r>
      <w:r w:rsidR="00F53266" w:rsidRPr="00394773">
        <w:rPr>
          <w:rFonts w:ascii="Times New Roman" w:hAnsi="Times New Roman"/>
          <w:i/>
        </w:rPr>
        <w:t>– note if it is available on reserve in the library.</w:t>
      </w:r>
      <w:r w:rsidR="00127337">
        <w:rPr>
          <w:rFonts w:ascii="Times New Roman" w:hAnsi="Times New Roman"/>
          <w:i/>
        </w:rPr>
        <w:t xml:space="preserve"> For online texts, explain how the student can obtain it (purchased online code, Blackboard, OER link, etc.) </w:t>
      </w:r>
      <w:r w:rsidR="00794B5A">
        <w:rPr>
          <w:rFonts w:ascii="Times New Roman" w:hAnsi="Times New Roman"/>
          <w:i/>
        </w:rPr>
        <w:t>Place a photo of the cover to the right tagged with alt text.</w:t>
      </w:r>
    </w:p>
    <w:p w14:paraId="33562F42" w14:textId="1F9E3058" w:rsidR="00C66171" w:rsidRPr="00C66171" w:rsidRDefault="00C66171" w:rsidP="00C66171">
      <w:pPr>
        <w:spacing w:after="0"/>
        <w:ind w:left="360"/>
        <w:rPr>
          <w:rFonts w:ascii="Times New Roman" w:hAnsi="Times New Roman"/>
          <w:sz w:val="8"/>
        </w:rPr>
      </w:pPr>
    </w:p>
    <w:p w14:paraId="6A44E633" w14:textId="1BAECBAF" w:rsidR="00C66171" w:rsidRPr="00C66171" w:rsidRDefault="00C66171" w:rsidP="00B13B90">
      <w:pPr>
        <w:spacing w:before="120" w:after="0"/>
        <w:rPr>
          <w:rFonts w:ascii="Times New Roman" w:hAnsi="Times New Roman"/>
          <w:b/>
          <w:sz w:val="24"/>
        </w:rPr>
      </w:pPr>
      <w:r w:rsidRPr="00C66171">
        <w:rPr>
          <w:rFonts w:ascii="Times New Roman" w:hAnsi="Times New Roman"/>
          <w:b/>
          <w:sz w:val="24"/>
        </w:rPr>
        <w:t>Other Required Materials</w:t>
      </w:r>
    </w:p>
    <w:p w14:paraId="70132EA8" w14:textId="783F1D77" w:rsidR="00D71B7E" w:rsidRPr="00394773" w:rsidRDefault="00D71B7E" w:rsidP="00D71B7E">
      <w:pPr>
        <w:pStyle w:val="ListParagraph"/>
        <w:numPr>
          <w:ilvl w:val="0"/>
          <w:numId w:val="11"/>
        </w:numPr>
        <w:rPr>
          <w:rFonts w:ascii="Times New Roman" w:hAnsi="Times New Roman"/>
          <w:i/>
        </w:rPr>
      </w:pPr>
      <w:r w:rsidRPr="00394773">
        <w:rPr>
          <w:rFonts w:ascii="Times New Roman" w:hAnsi="Times New Roman"/>
          <w:i/>
        </w:rPr>
        <w:t>List any other required materials (</w:t>
      </w:r>
      <w:r w:rsidR="00A436FE">
        <w:rPr>
          <w:rFonts w:ascii="Times New Roman" w:hAnsi="Times New Roman"/>
          <w:i/>
        </w:rPr>
        <w:t>external hard drive,</w:t>
      </w:r>
      <w:r w:rsidRPr="00394773">
        <w:rPr>
          <w:rFonts w:ascii="Times New Roman" w:hAnsi="Times New Roman"/>
          <w:i/>
        </w:rPr>
        <w:t xml:space="preserve"> journal, </w:t>
      </w:r>
      <w:r w:rsidR="00B912DC" w:rsidRPr="00394773">
        <w:rPr>
          <w:rFonts w:ascii="Times New Roman" w:hAnsi="Times New Roman"/>
          <w:i/>
        </w:rPr>
        <w:t xml:space="preserve">3-ring binder, </w:t>
      </w:r>
      <w:r w:rsidRPr="00394773">
        <w:rPr>
          <w:rFonts w:ascii="Times New Roman" w:hAnsi="Times New Roman"/>
          <w:i/>
        </w:rPr>
        <w:t>etc.)</w:t>
      </w:r>
    </w:p>
    <w:p w14:paraId="60F25346" w14:textId="7D12DD42" w:rsidR="00C66171" w:rsidRPr="00C66171" w:rsidRDefault="00C66171" w:rsidP="00B13B90">
      <w:pPr>
        <w:spacing w:before="120" w:after="0"/>
        <w:rPr>
          <w:rFonts w:ascii="Times New Roman" w:hAnsi="Times New Roman"/>
          <w:b/>
          <w:sz w:val="24"/>
        </w:rPr>
      </w:pPr>
      <w:r w:rsidRPr="00C66171">
        <w:rPr>
          <w:rFonts w:ascii="Times New Roman" w:hAnsi="Times New Roman"/>
          <w:b/>
          <w:sz w:val="24"/>
        </w:rPr>
        <w:t>Website</w:t>
      </w:r>
    </w:p>
    <w:p w14:paraId="26D41E29" w14:textId="4DDD86E4" w:rsidR="002B234E" w:rsidRPr="00394773" w:rsidRDefault="002B234E" w:rsidP="00B13B90">
      <w:pPr>
        <w:pStyle w:val="ListParagraph"/>
        <w:numPr>
          <w:ilvl w:val="0"/>
          <w:numId w:val="11"/>
        </w:numPr>
        <w:rPr>
          <w:rFonts w:ascii="Times New Roman" w:hAnsi="Times New Roman"/>
          <w:i/>
        </w:rPr>
      </w:pPr>
      <w:r w:rsidRPr="00394773">
        <w:rPr>
          <w:rFonts w:ascii="Times New Roman" w:hAnsi="Times New Roman"/>
          <w:i/>
        </w:rPr>
        <w:t xml:space="preserve">Is your course on Blackboard? </w:t>
      </w:r>
      <w:r w:rsidR="00127337">
        <w:rPr>
          <w:rFonts w:ascii="Times New Roman" w:hAnsi="Times New Roman"/>
          <w:i/>
        </w:rPr>
        <w:t>Explain</w:t>
      </w:r>
      <w:r w:rsidR="00C66171" w:rsidRPr="00394773">
        <w:rPr>
          <w:rFonts w:ascii="Times New Roman" w:hAnsi="Times New Roman"/>
          <w:i/>
        </w:rPr>
        <w:t xml:space="preserve"> if there are required readings or discussion boards online.</w:t>
      </w:r>
    </w:p>
    <w:p w14:paraId="019732FE" w14:textId="76BE6E8D" w:rsidR="00C66171" w:rsidRDefault="00C66171" w:rsidP="00B13B90">
      <w:pPr>
        <w:spacing w:before="120" w:after="0"/>
        <w:rPr>
          <w:rFonts w:ascii="Times New Roman" w:hAnsi="Times New Roman"/>
          <w:b/>
          <w:sz w:val="24"/>
        </w:rPr>
      </w:pPr>
      <w:r>
        <w:rPr>
          <w:rFonts w:ascii="Times New Roman" w:hAnsi="Times New Roman"/>
          <w:b/>
          <w:sz w:val="24"/>
        </w:rPr>
        <w:t>Slide Presentations</w:t>
      </w:r>
    </w:p>
    <w:p w14:paraId="562F7C3F" w14:textId="6C0F8C52" w:rsidR="00C66171" w:rsidRPr="00394773" w:rsidRDefault="00C66171" w:rsidP="00B13B90">
      <w:pPr>
        <w:pStyle w:val="ListParagraph"/>
        <w:numPr>
          <w:ilvl w:val="0"/>
          <w:numId w:val="17"/>
        </w:numPr>
        <w:ind w:left="720"/>
        <w:rPr>
          <w:rFonts w:ascii="Times New Roman" w:hAnsi="Times New Roman"/>
          <w:b/>
          <w:i/>
        </w:rPr>
      </w:pPr>
      <w:r w:rsidRPr="00394773">
        <w:rPr>
          <w:rFonts w:ascii="Times New Roman" w:hAnsi="Times New Roman"/>
          <w:i/>
        </w:rPr>
        <w:t>Do you provide accessible copies of slideshow presentations? Are they online?</w:t>
      </w:r>
    </w:p>
    <w:p w14:paraId="2B8719DB" w14:textId="54EEB0B5" w:rsidR="00C66171" w:rsidRDefault="00C66171" w:rsidP="00B13B90">
      <w:pPr>
        <w:spacing w:before="120" w:after="0"/>
        <w:rPr>
          <w:rFonts w:ascii="Times New Roman" w:hAnsi="Times New Roman"/>
          <w:b/>
          <w:sz w:val="24"/>
        </w:rPr>
      </w:pPr>
      <w:r>
        <w:rPr>
          <w:rFonts w:ascii="Times New Roman" w:hAnsi="Times New Roman"/>
          <w:b/>
          <w:sz w:val="24"/>
        </w:rPr>
        <w:t>Related Websites</w:t>
      </w:r>
    </w:p>
    <w:p w14:paraId="48D11F67" w14:textId="77777777" w:rsidR="002C551E" w:rsidRDefault="00C66171" w:rsidP="00B13B90">
      <w:pPr>
        <w:spacing w:after="0"/>
        <w:rPr>
          <w:rFonts w:ascii="Times New Roman" w:hAnsi="Times New Roman"/>
          <w:sz w:val="24"/>
        </w:rPr>
      </w:pPr>
      <w:r>
        <w:rPr>
          <w:rFonts w:ascii="Times New Roman" w:hAnsi="Times New Roman"/>
          <w:sz w:val="24"/>
        </w:rPr>
        <w:t xml:space="preserve">Students find the following websites helpful </w:t>
      </w:r>
      <w:r w:rsidR="00B13B90">
        <w:rPr>
          <w:rFonts w:ascii="Times New Roman" w:hAnsi="Times New Roman"/>
          <w:sz w:val="24"/>
        </w:rPr>
        <w:t>as supplemental learning tools.</w:t>
      </w:r>
      <w:r w:rsidR="00F53266">
        <w:rPr>
          <w:rFonts w:ascii="Times New Roman" w:hAnsi="Times New Roman"/>
          <w:sz w:val="24"/>
        </w:rPr>
        <w:t xml:space="preserve"> </w:t>
      </w:r>
    </w:p>
    <w:p w14:paraId="0F3F6548" w14:textId="275F41FD" w:rsidR="00C66171" w:rsidRPr="00C66171" w:rsidRDefault="00F53266" w:rsidP="00B13B90">
      <w:pPr>
        <w:spacing w:after="0"/>
        <w:rPr>
          <w:rFonts w:ascii="Times New Roman" w:hAnsi="Times New Roman"/>
          <w:sz w:val="24"/>
        </w:rPr>
      </w:pPr>
      <w:r>
        <w:rPr>
          <w:rFonts w:ascii="Times New Roman" w:hAnsi="Times New Roman"/>
          <w:sz w:val="24"/>
        </w:rPr>
        <w:t>[</w:t>
      </w:r>
      <w:r w:rsidR="002C551E">
        <w:rPr>
          <w:rFonts w:ascii="Times New Roman" w:hAnsi="Times New Roman"/>
          <w:i/>
          <w:sz w:val="24"/>
        </w:rPr>
        <w:t xml:space="preserve">List here any </w:t>
      </w:r>
      <w:r w:rsidR="00D114F6">
        <w:rPr>
          <w:rFonts w:ascii="Times New Roman" w:hAnsi="Times New Roman"/>
          <w:i/>
          <w:sz w:val="24"/>
        </w:rPr>
        <w:t xml:space="preserve">additional </w:t>
      </w:r>
      <w:r w:rsidR="002C551E">
        <w:rPr>
          <w:rFonts w:ascii="Times New Roman" w:hAnsi="Times New Roman"/>
          <w:i/>
          <w:sz w:val="24"/>
        </w:rPr>
        <w:t xml:space="preserve">educational online resources that will help students understand the subject matter. Consider Khan Academy, TED Talks, </w:t>
      </w:r>
      <w:r w:rsidR="007169C0">
        <w:rPr>
          <w:rFonts w:ascii="Times New Roman" w:hAnsi="Times New Roman"/>
          <w:i/>
          <w:sz w:val="24"/>
        </w:rPr>
        <w:t>or supplemental</w:t>
      </w:r>
      <w:r w:rsidR="002C551E">
        <w:rPr>
          <w:rFonts w:ascii="Times New Roman" w:hAnsi="Times New Roman"/>
          <w:i/>
          <w:sz w:val="24"/>
        </w:rPr>
        <w:t xml:space="preserve"> videos. Encourage students to share resources that have helped them. </w:t>
      </w:r>
      <w:r w:rsidRPr="00CC0D8D">
        <w:rPr>
          <w:rFonts w:ascii="Times New Roman" w:hAnsi="Times New Roman"/>
          <w:i/>
          <w:sz w:val="24"/>
        </w:rPr>
        <w:t xml:space="preserve">Does the library have a </w:t>
      </w:r>
      <w:proofErr w:type="spellStart"/>
      <w:r w:rsidRPr="00CC0D8D">
        <w:rPr>
          <w:rFonts w:ascii="Times New Roman" w:hAnsi="Times New Roman"/>
          <w:i/>
          <w:sz w:val="24"/>
        </w:rPr>
        <w:t>LibGuide</w:t>
      </w:r>
      <w:proofErr w:type="spellEnd"/>
      <w:r w:rsidRPr="00CC0D8D">
        <w:rPr>
          <w:rFonts w:ascii="Times New Roman" w:hAnsi="Times New Roman"/>
          <w:i/>
          <w:sz w:val="24"/>
        </w:rPr>
        <w:t xml:space="preserve"> </w:t>
      </w:r>
      <w:r w:rsidR="00CC0D8D" w:rsidRPr="00CC0D8D">
        <w:rPr>
          <w:rFonts w:ascii="Times New Roman" w:hAnsi="Times New Roman"/>
          <w:i/>
          <w:sz w:val="24"/>
        </w:rPr>
        <w:t>for your s</w:t>
      </w:r>
      <w:r w:rsidR="00CC0D8D">
        <w:rPr>
          <w:rFonts w:ascii="Times New Roman" w:hAnsi="Times New Roman"/>
          <w:i/>
          <w:sz w:val="24"/>
        </w:rPr>
        <w:t xml:space="preserve">ubject area? You can also list </w:t>
      </w:r>
      <w:r w:rsidR="00CC0D8D" w:rsidRPr="00CC0D8D">
        <w:rPr>
          <w:rFonts w:ascii="Times New Roman" w:hAnsi="Times New Roman"/>
          <w:i/>
          <w:sz w:val="24"/>
        </w:rPr>
        <w:t xml:space="preserve">links to the library’s </w:t>
      </w:r>
      <w:r w:rsidR="00CC0D8D">
        <w:rPr>
          <w:rFonts w:ascii="Times New Roman" w:hAnsi="Times New Roman"/>
          <w:i/>
          <w:sz w:val="24"/>
        </w:rPr>
        <w:t xml:space="preserve">online </w:t>
      </w:r>
      <w:r w:rsidR="00CC0D8D" w:rsidRPr="00CC0D8D">
        <w:rPr>
          <w:rFonts w:ascii="Times New Roman" w:hAnsi="Times New Roman"/>
          <w:i/>
          <w:sz w:val="24"/>
        </w:rPr>
        <w:t>databases.]</w:t>
      </w:r>
    </w:p>
    <w:p w14:paraId="34AF0990" w14:textId="31560BCD" w:rsidR="00F73C76" w:rsidRDefault="005D7EFF" w:rsidP="00F73C76">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5376" behindDoc="1" locked="0" layoutInCell="1" allowOverlap="1" wp14:anchorId="5A53A2C6" wp14:editId="128222F8">
                <wp:simplePos x="0" y="0"/>
                <wp:positionH relativeFrom="margin">
                  <wp:posOffset>-171450</wp:posOffset>
                </wp:positionH>
                <wp:positionV relativeFrom="paragraph">
                  <wp:posOffset>171450</wp:posOffset>
                </wp:positionV>
                <wp:extent cx="6105525" cy="295275"/>
                <wp:effectExtent l="57150" t="19050" r="85725" b="104775"/>
                <wp:wrapNone/>
                <wp:docPr id="8" name="Rectangle 8"/>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bg1">
                            <a:lumMod val="95000"/>
                          </a:schemeClr>
                        </a:solidFill>
                      </wps:spPr>
                      <wps:style>
                        <a:lnRef idx="1">
                          <a:schemeClr val="accent1"/>
                        </a:lnRef>
                        <a:fillRef idx="3">
                          <a:schemeClr val="accent1"/>
                        </a:fillRef>
                        <a:effectRef idx="2">
                          <a:schemeClr val="accent1"/>
                        </a:effectRef>
                        <a:fontRef idx="minor">
                          <a:schemeClr val="lt1"/>
                        </a:fontRef>
                      </wps:style>
                      <wps:txbx>
                        <w:txbxContent>
                          <w:p w14:paraId="749A50DC" w14:textId="77777777" w:rsidR="002C551E" w:rsidRDefault="002C551E" w:rsidP="00A473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53A2C6" id="Rectangle 8" o:spid="_x0000_s1027" style="position:absolute;margin-left:-13.5pt;margin-top:13.5pt;width:480.75pt;height:23.25pt;z-index:-251631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" fillcolor="#f2f2f2 [3052]" strokecolor="#4579b8 [3044]">
                <v:shadow on="t" color="black" opacity="22937f" origin=",.5" offset="0,.63889mm"/>
                <v:textbox>
                  <w:txbxContent>
                    <w:p w14:paraId="749A50DC" w14:textId="77777777" w:rsidR="002C551E" w:rsidRDefault="002C551E" w:rsidP="00A473D8"/>
                  </w:txbxContent>
                </v:textbox>
                <w10:wrap anchorx="margin"/>
              </v:rect>
            </w:pict>
          </mc:Fallback>
        </mc:AlternateContent>
      </w:r>
    </w:p>
    <w:p w14:paraId="2D464857" w14:textId="7D209F4A" w:rsidR="00F73C76" w:rsidRPr="00F5092C" w:rsidRDefault="002B3206" w:rsidP="005D7EFF">
      <w:pPr>
        <w:pStyle w:val="Heading2"/>
      </w:pPr>
      <w:r w:rsidRPr="00F5092C">
        <w:t>Class policies</w:t>
      </w:r>
    </w:p>
    <w:p w14:paraId="7C51FC02" w14:textId="15861254" w:rsidR="00F73C76" w:rsidRDefault="00F73C76" w:rsidP="00F73C76">
      <w:pPr>
        <w:spacing w:after="0" w:line="240" w:lineRule="auto"/>
        <w:rPr>
          <w:rFonts w:ascii="Times New Roman" w:hAnsi="Times New Roman"/>
          <w:sz w:val="24"/>
          <w:szCs w:val="24"/>
        </w:rPr>
      </w:pPr>
    </w:p>
    <w:p w14:paraId="29849D2A" w14:textId="5F9E0168" w:rsidR="00D71B7E" w:rsidRPr="008028C5" w:rsidRDefault="00D71B7E" w:rsidP="00E5093C">
      <w:pPr>
        <w:ind w:left="-90"/>
        <w:rPr>
          <w:rFonts w:ascii="Times New Roman" w:hAnsi="Times New Roman"/>
          <w:i/>
          <w:sz w:val="24"/>
          <w:szCs w:val="24"/>
        </w:rPr>
      </w:pPr>
      <w:r w:rsidRPr="008028C5">
        <w:rPr>
          <w:rFonts w:ascii="Times New Roman" w:hAnsi="Times New Roman"/>
          <w:i/>
          <w:sz w:val="24"/>
          <w:szCs w:val="24"/>
        </w:rPr>
        <w:t xml:space="preserve">[Enter your class-specific policies here. The following </w:t>
      </w:r>
      <w:r w:rsidR="00D730A4" w:rsidRPr="008028C5">
        <w:rPr>
          <w:rFonts w:ascii="Times New Roman" w:hAnsi="Times New Roman"/>
          <w:i/>
          <w:sz w:val="24"/>
          <w:szCs w:val="24"/>
        </w:rPr>
        <w:t>headings are</w:t>
      </w:r>
      <w:r w:rsidRPr="008028C5">
        <w:rPr>
          <w:rFonts w:ascii="Times New Roman" w:hAnsi="Times New Roman"/>
          <w:i/>
          <w:sz w:val="24"/>
          <w:szCs w:val="24"/>
        </w:rPr>
        <w:t xml:space="preserve"> an example</w:t>
      </w:r>
      <w:r w:rsidR="00A01462" w:rsidRPr="008028C5">
        <w:rPr>
          <w:rFonts w:ascii="Times New Roman" w:hAnsi="Times New Roman"/>
          <w:i/>
          <w:sz w:val="24"/>
          <w:szCs w:val="24"/>
        </w:rPr>
        <w:t xml:space="preserve"> of topics you </w:t>
      </w:r>
      <w:r w:rsidR="00B912DC">
        <w:rPr>
          <w:rFonts w:ascii="Times New Roman" w:hAnsi="Times New Roman"/>
          <w:i/>
          <w:sz w:val="24"/>
          <w:szCs w:val="24"/>
        </w:rPr>
        <w:t>may want to</w:t>
      </w:r>
      <w:r w:rsidR="00A01462" w:rsidRPr="008028C5">
        <w:rPr>
          <w:rFonts w:ascii="Times New Roman" w:hAnsi="Times New Roman"/>
          <w:i/>
          <w:sz w:val="24"/>
          <w:szCs w:val="24"/>
        </w:rPr>
        <w:t xml:space="preserve"> cover</w:t>
      </w:r>
      <w:r w:rsidRPr="008028C5">
        <w:rPr>
          <w:rFonts w:ascii="Times New Roman" w:hAnsi="Times New Roman"/>
          <w:i/>
          <w:sz w:val="24"/>
          <w:szCs w:val="24"/>
        </w:rPr>
        <w:t xml:space="preserve">.] </w:t>
      </w:r>
    </w:p>
    <w:p w14:paraId="6CC848E9" w14:textId="4D0E249E" w:rsidR="00992F64" w:rsidRDefault="00992F64" w:rsidP="00E5093C">
      <w:pPr>
        <w:pStyle w:val="ListParagraph"/>
        <w:numPr>
          <w:ilvl w:val="0"/>
          <w:numId w:val="6"/>
        </w:numPr>
        <w:ind w:left="720"/>
        <w:rPr>
          <w:rFonts w:ascii="Times New Roman" w:hAnsi="Times New Roman"/>
          <w:b/>
        </w:rPr>
      </w:pPr>
      <w:r>
        <w:rPr>
          <w:rFonts w:ascii="Times New Roman" w:hAnsi="Times New Roman"/>
          <w:b/>
        </w:rPr>
        <w:t xml:space="preserve">Homework – </w:t>
      </w:r>
      <w:r w:rsidR="00A436FE" w:rsidRPr="00A436FE">
        <w:rPr>
          <w:rFonts w:ascii="Times New Roman" w:hAnsi="Times New Roman"/>
        </w:rPr>
        <w:t>Every week</w:t>
      </w:r>
      <w:r w:rsidR="00A436FE">
        <w:rPr>
          <w:rFonts w:ascii="Times New Roman" w:hAnsi="Times New Roman"/>
          <w:b/>
        </w:rPr>
        <w:t xml:space="preserve"> y</w:t>
      </w:r>
      <w:r>
        <w:rPr>
          <w:rFonts w:ascii="Times New Roman" w:hAnsi="Times New Roman"/>
        </w:rPr>
        <w:t xml:space="preserve">ou should expect to spend 3-6 hours of work outside of class time for this </w:t>
      </w:r>
      <w:r w:rsidR="00A436FE">
        <w:rPr>
          <w:rFonts w:ascii="Times New Roman" w:hAnsi="Times New Roman"/>
        </w:rPr>
        <w:t xml:space="preserve">course </w:t>
      </w:r>
      <w:r>
        <w:rPr>
          <w:rFonts w:ascii="Times New Roman" w:hAnsi="Times New Roman"/>
        </w:rPr>
        <w:t>on required readings, discussion forums, notes, and other assignments. This is aligned with typical academic standards (two hours of outside class work for every credit hour).</w:t>
      </w:r>
    </w:p>
    <w:p w14:paraId="42C7F7F2" w14:textId="71E5373D" w:rsidR="00B93BC3" w:rsidRDefault="00B93BC3" w:rsidP="00E5093C">
      <w:pPr>
        <w:pStyle w:val="ListParagraph"/>
        <w:numPr>
          <w:ilvl w:val="0"/>
          <w:numId w:val="6"/>
        </w:numPr>
        <w:ind w:left="720"/>
        <w:rPr>
          <w:rFonts w:ascii="Times New Roman" w:hAnsi="Times New Roman"/>
          <w:b/>
        </w:rPr>
      </w:pPr>
      <w:r w:rsidRPr="00B93BC3">
        <w:rPr>
          <w:rFonts w:ascii="Times New Roman" w:hAnsi="Times New Roman"/>
          <w:b/>
        </w:rPr>
        <w:t>Attendance</w:t>
      </w:r>
      <w:r>
        <w:rPr>
          <w:rFonts w:ascii="Times New Roman" w:hAnsi="Times New Roman"/>
          <w:b/>
        </w:rPr>
        <w:t xml:space="preserve"> &amp; Participation</w:t>
      </w:r>
    </w:p>
    <w:p w14:paraId="78CAB4BD" w14:textId="77777777" w:rsidR="00D730A4" w:rsidRPr="00D730A4" w:rsidRDefault="00D730A4" w:rsidP="00E5093C">
      <w:pPr>
        <w:ind w:left="720"/>
        <w:rPr>
          <w:rFonts w:ascii="Times New Roman" w:hAnsi="Times New Roman"/>
          <w:b/>
        </w:rPr>
      </w:pPr>
    </w:p>
    <w:p w14:paraId="0C841168" w14:textId="267613F9" w:rsidR="00820BB9" w:rsidRDefault="00127337" w:rsidP="00E5093C">
      <w:pPr>
        <w:pStyle w:val="ListParagraph"/>
        <w:numPr>
          <w:ilvl w:val="0"/>
          <w:numId w:val="6"/>
        </w:numPr>
        <w:tabs>
          <w:tab w:val="left" w:pos="0"/>
        </w:tabs>
        <w:autoSpaceDE w:val="0"/>
        <w:autoSpaceDN w:val="0"/>
        <w:adjustRightInd w:val="0"/>
        <w:ind w:left="720"/>
        <w:rPr>
          <w:rFonts w:ascii="Times New Roman" w:hAnsi="Times New Roman"/>
          <w:b/>
        </w:rPr>
      </w:pPr>
      <w:r>
        <w:rPr>
          <w:rFonts w:ascii="Times New Roman" w:hAnsi="Times New Roman"/>
          <w:b/>
          <w:noProof/>
        </w:rPr>
        <w:t>Mobile Devices in the Classroom</w:t>
      </w:r>
    </w:p>
    <w:p w14:paraId="1ADB2379" w14:textId="77777777" w:rsidR="00D730A4" w:rsidRPr="00D730A4" w:rsidRDefault="00D730A4" w:rsidP="00E5093C">
      <w:pPr>
        <w:tabs>
          <w:tab w:val="left" w:pos="0"/>
        </w:tabs>
        <w:autoSpaceDE w:val="0"/>
        <w:autoSpaceDN w:val="0"/>
        <w:adjustRightInd w:val="0"/>
        <w:ind w:left="720"/>
        <w:rPr>
          <w:rFonts w:ascii="Times New Roman" w:hAnsi="Times New Roman"/>
          <w:b/>
        </w:rPr>
      </w:pPr>
    </w:p>
    <w:p w14:paraId="545D7BE9" w14:textId="36F11FBB" w:rsidR="00647AC5" w:rsidRDefault="002B3206" w:rsidP="00E5093C">
      <w:pPr>
        <w:pStyle w:val="ListParagraph"/>
        <w:numPr>
          <w:ilvl w:val="0"/>
          <w:numId w:val="6"/>
        </w:numPr>
        <w:ind w:left="720"/>
        <w:rPr>
          <w:rFonts w:ascii="Times New Roman" w:hAnsi="Times New Roman"/>
          <w:b/>
        </w:rPr>
      </w:pPr>
      <w:r>
        <w:rPr>
          <w:rFonts w:ascii="Times New Roman" w:hAnsi="Times New Roman"/>
          <w:b/>
        </w:rPr>
        <w:t>Food and Beverages</w:t>
      </w:r>
    </w:p>
    <w:p w14:paraId="26E22446" w14:textId="77777777" w:rsidR="002B3206" w:rsidRPr="002B3206" w:rsidRDefault="002B3206" w:rsidP="00E5093C">
      <w:pPr>
        <w:ind w:left="720"/>
        <w:rPr>
          <w:rFonts w:ascii="Times New Roman" w:hAnsi="Times New Roman"/>
          <w:b/>
        </w:rPr>
      </w:pPr>
    </w:p>
    <w:p w14:paraId="075D57F8" w14:textId="6C3130ED" w:rsidR="002B3206" w:rsidRPr="001A39A6" w:rsidRDefault="00127337" w:rsidP="00E5093C">
      <w:pPr>
        <w:pStyle w:val="ListParagraph"/>
        <w:numPr>
          <w:ilvl w:val="0"/>
          <w:numId w:val="6"/>
        </w:numPr>
        <w:ind w:left="720"/>
        <w:rPr>
          <w:rFonts w:ascii="Times New Roman" w:hAnsi="Times New Roman"/>
          <w:b/>
        </w:rPr>
      </w:pPr>
      <w:r>
        <w:rPr>
          <w:rFonts w:ascii="Times New Roman" w:hAnsi="Times New Roman"/>
          <w:b/>
        </w:rPr>
        <w:t>Submission Guidelines</w:t>
      </w:r>
      <w:r w:rsidR="00A436FE">
        <w:rPr>
          <w:rFonts w:ascii="Times New Roman" w:hAnsi="Times New Roman"/>
          <w:b/>
        </w:rPr>
        <w:t xml:space="preserve"> </w:t>
      </w:r>
      <w:r w:rsidR="001A39A6">
        <w:rPr>
          <w:rFonts w:ascii="Times New Roman" w:hAnsi="Times New Roman"/>
          <w:b/>
        </w:rPr>
        <w:t xml:space="preserve">- </w:t>
      </w:r>
      <w:r w:rsidR="001A39A6" w:rsidRPr="001A39A6">
        <w:rPr>
          <w:rFonts w:ascii="Times New Roman" w:hAnsi="Times New Roman"/>
        </w:rPr>
        <w:t>Plan on submitting assignments on time. Time management is an essential skill to be successful. P</w:t>
      </w:r>
      <w:r w:rsidR="001A39A6">
        <w:rPr>
          <w:rFonts w:ascii="Times New Roman" w:hAnsi="Times New Roman"/>
        </w:rPr>
        <w:t xml:space="preserve">art of </w:t>
      </w:r>
      <w:r w:rsidR="001A39A6" w:rsidRPr="001A39A6">
        <w:rPr>
          <w:rFonts w:ascii="Times New Roman" w:hAnsi="Times New Roman"/>
        </w:rPr>
        <w:t xml:space="preserve">my role is to help you be successful in this course but also develop essential skills to be successful outside of college. Every </w:t>
      </w:r>
      <w:r w:rsidR="001A39A6" w:rsidRPr="001A39A6">
        <w:rPr>
          <w:rFonts w:ascii="Times New Roman" w:hAnsi="Times New Roman"/>
        </w:rPr>
        <w:lastRenderedPageBreak/>
        <w:t xml:space="preserve">assignment has a due date or deadline for submission. You are expected to submit assignments and do required readings on or before the assigned due date. Working due dates are outlined in the </w:t>
      </w:r>
      <w:hyperlink w:anchor="_Major_Assignments" w:history="1">
        <w:r w:rsidR="001A39A6" w:rsidRPr="001A39A6">
          <w:rPr>
            <w:rStyle w:val="Hyperlink"/>
            <w:rFonts w:ascii="Times New Roman" w:hAnsi="Times New Roman"/>
          </w:rPr>
          <w:t>Major Assignments</w:t>
        </w:r>
      </w:hyperlink>
      <w:r w:rsidR="001A39A6" w:rsidRPr="001A39A6">
        <w:rPr>
          <w:rFonts w:ascii="Times New Roman" w:hAnsi="Times New Roman"/>
        </w:rPr>
        <w:t xml:space="preserve"> section and </w:t>
      </w:r>
      <w:hyperlink w:anchor="_Weekly_Calendar" w:history="1">
        <w:r w:rsidR="001A39A6" w:rsidRPr="001A39A6">
          <w:rPr>
            <w:rStyle w:val="Hyperlink"/>
            <w:rFonts w:ascii="Times New Roman" w:hAnsi="Times New Roman"/>
          </w:rPr>
          <w:t>Weekly Calendar</w:t>
        </w:r>
      </w:hyperlink>
      <w:r w:rsidR="001A39A6" w:rsidRPr="001A39A6">
        <w:rPr>
          <w:rFonts w:ascii="Times New Roman" w:hAnsi="Times New Roman"/>
        </w:rPr>
        <w:t xml:space="preserve"> in this syllabus. However, I reserve the right to alter these due dates depending on the pace of class and snow days. Don’t worry, changed due dates always work in your favor!</w:t>
      </w:r>
      <w:r w:rsidR="001A39A6">
        <w:rPr>
          <w:rFonts w:ascii="Times New Roman" w:hAnsi="Times New Roman"/>
        </w:rPr>
        <w:t xml:space="preserve"> I realize time management is challenging, and deadlines may not be met. I do accept late submissions</w:t>
      </w:r>
      <w:r w:rsidR="0038456F">
        <w:rPr>
          <w:rFonts w:ascii="Times New Roman" w:hAnsi="Times New Roman"/>
        </w:rPr>
        <w:t xml:space="preserve"> with a penalty. Papers submitted after the deadline will receive a 5% grade point reduction for each day following the due date. Don’t want a penalty? Here are the steps: (1) Talk to me and identify your problem; (2) Propose a fair solution; (3) Negotiate.</w:t>
      </w:r>
    </w:p>
    <w:p w14:paraId="51D91CAB" w14:textId="77777777" w:rsidR="00D730A4" w:rsidRPr="00D730A4" w:rsidRDefault="00D730A4" w:rsidP="00E5093C">
      <w:pPr>
        <w:pStyle w:val="ListParagraph"/>
        <w:rPr>
          <w:rFonts w:ascii="Times New Roman" w:hAnsi="Times New Roman"/>
          <w:b/>
        </w:rPr>
      </w:pPr>
    </w:p>
    <w:p w14:paraId="0CCA8EE8" w14:textId="05D360F9" w:rsidR="00D730A4" w:rsidRDefault="00D730A4" w:rsidP="00E5093C">
      <w:pPr>
        <w:pStyle w:val="ListParagraph"/>
        <w:numPr>
          <w:ilvl w:val="0"/>
          <w:numId w:val="6"/>
        </w:numPr>
        <w:ind w:left="720"/>
        <w:rPr>
          <w:rFonts w:ascii="Times New Roman" w:hAnsi="Times New Roman"/>
          <w:b/>
        </w:rPr>
      </w:pPr>
      <w:r>
        <w:rPr>
          <w:rFonts w:ascii="Times New Roman" w:hAnsi="Times New Roman"/>
          <w:b/>
        </w:rPr>
        <w:t>Classroom Behavior</w:t>
      </w:r>
    </w:p>
    <w:p w14:paraId="58E5B388" w14:textId="77777777" w:rsidR="008A7B3F" w:rsidRPr="008A7B3F" w:rsidRDefault="008A7B3F" w:rsidP="00E5093C">
      <w:pPr>
        <w:pStyle w:val="ListParagraph"/>
        <w:rPr>
          <w:rFonts w:ascii="Times New Roman" w:hAnsi="Times New Roman"/>
          <w:b/>
        </w:rPr>
      </w:pPr>
    </w:p>
    <w:p w14:paraId="1312F24A" w14:textId="1724D0D5" w:rsidR="008A7B3F" w:rsidRDefault="008A7B3F" w:rsidP="00E5093C">
      <w:pPr>
        <w:pStyle w:val="ListParagraph"/>
        <w:numPr>
          <w:ilvl w:val="0"/>
          <w:numId w:val="6"/>
        </w:numPr>
        <w:ind w:left="720"/>
        <w:rPr>
          <w:rFonts w:ascii="Times New Roman" w:hAnsi="Times New Roman"/>
          <w:b/>
        </w:rPr>
      </w:pPr>
      <w:r>
        <w:rPr>
          <w:rFonts w:ascii="Times New Roman" w:hAnsi="Times New Roman"/>
          <w:b/>
        </w:rPr>
        <w:t xml:space="preserve">Children in class – </w:t>
      </w:r>
      <w:r w:rsidRPr="001966BD">
        <w:rPr>
          <w:rFonts w:ascii="Times New Roman" w:hAnsi="Times New Roman"/>
          <w:i/>
        </w:rPr>
        <w:t xml:space="preserve">see </w:t>
      </w:r>
      <w:hyperlink r:id="rId15" w:history="1">
        <w:r w:rsidRPr="001966BD">
          <w:rPr>
            <w:rStyle w:val="Hyperlink"/>
            <w:i/>
          </w:rPr>
          <w:t>https://studentlife.oregonstate.edu/childcare/family-friendly-syllabi-examples</w:t>
        </w:r>
      </w:hyperlink>
      <w:r w:rsidRPr="001966BD">
        <w:rPr>
          <w:i/>
        </w:rPr>
        <w:t xml:space="preserve"> for some family-friendly syllabi language</w:t>
      </w:r>
    </w:p>
    <w:p w14:paraId="34A5A823" w14:textId="77777777" w:rsidR="00B912DC" w:rsidRPr="00B912DC" w:rsidRDefault="00B912DC" w:rsidP="00E5093C">
      <w:pPr>
        <w:pStyle w:val="ListParagraph"/>
        <w:rPr>
          <w:rFonts w:ascii="Times New Roman" w:hAnsi="Times New Roman"/>
          <w:b/>
        </w:rPr>
      </w:pPr>
    </w:p>
    <w:p w14:paraId="3162C17D" w14:textId="1C6BB742" w:rsidR="00B912DC" w:rsidRPr="00EB5248" w:rsidRDefault="00B912DC" w:rsidP="00E5093C">
      <w:pPr>
        <w:pStyle w:val="ListParagraph"/>
        <w:numPr>
          <w:ilvl w:val="0"/>
          <w:numId w:val="6"/>
        </w:numPr>
        <w:ind w:left="720"/>
        <w:rPr>
          <w:rFonts w:ascii="Times New Roman" w:hAnsi="Times New Roman"/>
          <w:b/>
        </w:rPr>
      </w:pPr>
      <w:r>
        <w:rPr>
          <w:rFonts w:ascii="Times New Roman" w:hAnsi="Times New Roman"/>
          <w:b/>
        </w:rPr>
        <w:t xml:space="preserve">Instructor responsibilities </w:t>
      </w:r>
      <w:r w:rsidRPr="00BD5CBE">
        <w:rPr>
          <w:rFonts w:ascii="Times New Roman" w:hAnsi="Times New Roman"/>
          <w:i/>
        </w:rPr>
        <w:t xml:space="preserve">(You have obligations to your students. Put in writing your commitment </w:t>
      </w:r>
      <w:r w:rsidR="00BD5CBE" w:rsidRPr="00BD5CBE">
        <w:rPr>
          <w:rFonts w:ascii="Times New Roman" w:hAnsi="Times New Roman"/>
          <w:i/>
        </w:rPr>
        <w:t>to them.</w:t>
      </w:r>
      <w:r w:rsidR="00EB5248">
        <w:rPr>
          <w:rFonts w:ascii="Times New Roman" w:hAnsi="Times New Roman"/>
          <w:i/>
        </w:rPr>
        <w:t xml:space="preserve"> An example of what you may want to say is below.</w:t>
      </w:r>
      <w:r w:rsidR="00BD5CBE" w:rsidRPr="00BD5CBE">
        <w:rPr>
          <w:rFonts w:ascii="Times New Roman" w:hAnsi="Times New Roman"/>
          <w:i/>
        </w:rPr>
        <w:t>)</w:t>
      </w:r>
    </w:p>
    <w:p w14:paraId="2D50B378" w14:textId="77777777" w:rsidR="00EB5248" w:rsidRPr="00EB5248" w:rsidRDefault="00EB5248" w:rsidP="00E5093C">
      <w:pPr>
        <w:pStyle w:val="ListParagraph"/>
        <w:rPr>
          <w:rFonts w:ascii="Times New Roman" w:hAnsi="Times New Roman"/>
          <w:b/>
        </w:rPr>
      </w:pPr>
    </w:p>
    <w:p w14:paraId="6B621872" w14:textId="2B269BF0" w:rsidR="00EB5248" w:rsidRDefault="00EB5248" w:rsidP="00E5093C">
      <w:pPr>
        <w:pStyle w:val="ListParagraph"/>
        <w:numPr>
          <w:ilvl w:val="0"/>
          <w:numId w:val="16"/>
        </w:numPr>
        <w:ind w:left="1260"/>
        <w:rPr>
          <w:rFonts w:ascii="Times New Roman" w:hAnsi="Times New Roman"/>
        </w:rPr>
      </w:pPr>
      <w:r>
        <w:rPr>
          <w:rFonts w:ascii="Times New Roman" w:hAnsi="Times New Roman"/>
        </w:rPr>
        <w:t>I will provide access and timely feedback on your work to enhance the learning experience.</w:t>
      </w:r>
    </w:p>
    <w:p w14:paraId="0339123E" w14:textId="1EBC015C" w:rsidR="00EB5248" w:rsidRDefault="00EB5248" w:rsidP="00E5093C">
      <w:pPr>
        <w:pStyle w:val="ListParagraph"/>
        <w:numPr>
          <w:ilvl w:val="0"/>
          <w:numId w:val="16"/>
        </w:numPr>
        <w:ind w:left="1260"/>
        <w:rPr>
          <w:rFonts w:ascii="Times New Roman" w:hAnsi="Times New Roman"/>
        </w:rPr>
      </w:pPr>
      <w:r>
        <w:rPr>
          <w:rFonts w:ascii="Times New Roman" w:hAnsi="Times New Roman"/>
        </w:rPr>
        <w:t xml:space="preserve">I will be on-time and prepared </w:t>
      </w:r>
      <w:r w:rsidR="00085F7D">
        <w:rPr>
          <w:rFonts w:ascii="Times New Roman" w:hAnsi="Times New Roman"/>
        </w:rPr>
        <w:t>to teach for every class session.</w:t>
      </w:r>
    </w:p>
    <w:p w14:paraId="2D8CD63B" w14:textId="6969270A" w:rsidR="00085F7D" w:rsidRDefault="00085F7D" w:rsidP="00E5093C">
      <w:pPr>
        <w:pStyle w:val="ListParagraph"/>
        <w:numPr>
          <w:ilvl w:val="0"/>
          <w:numId w:val="16"/>
        </w:numPr>
        <w:ind w:left="1260"/>
        <w:rPr>
          <w:rFonts w:ascii="Times New Roman" w:hAnsi="Times New Roman"/>
        </w:rPr>
      </w:pPr>
      <w:r>
        <w:rPr>
          <w:rFonts w:ascii="Times New Roman" w:hAnsi="Times New Roman"/>
        </w:rPr>
        <w:t>I will be available for student conferences during regular office hours (</w:t>
      </w:r>
      <w:r w:rsidRPr="00085F7D">
        <w:rPr>
          <w:rFonts w:ascii="Times New Roman" w:hAnsi="Times New Roman"/>
          <w:i/>
        </w:rPr>
        <w:t>days and times</w:t>
      </w:r>
      <w:r>
        <w:rPr>
          <w:rFonts w:ascii="Times New Roman" w:hAnsi="Times New Roman"/>
        </w:rPr>
        <w:t>), or by appointment in [</w:t>
      </w:r>
      <w:r>
        <w:rPr>
          <w:rFonts w:ascii="Times New Roman" w:hAnsi="Times New Roman"/>
          <w:i/>
        </w:rPr>
        <w:t>building, room</w:t>
      </w:r>
      <w:r w:rsidRPr="00085F7D">
        <w:rPr>
          <w:rFonts w:ascii="Times New Roman" w:hAnsi="Times New Roman"/>
        </w:rPr>
        <w:t>]</w:t>
      </w:r>
      <w:r>
        <w:rPr>
          <w:rFonts w:ascii="Times New Roman" w:hAnsi="Times New Roman"/>
          <w:i/>
        </w:rPr>
        <w:t>.</w:t>
      </w:r>
    </w:p>
    <w:p w14:paraId="56B30044" w14:textId="55F7770B" w:rsidR="00085F7D" w:rsidRDefault="00085F7D" w:rsidP="00E5093C">
      <w:pPr>
        <w:pStyle w:val="ListParagraph"/>
        <w:numPr>
          <w:ilvl w:val="0"/>
          <w:numId w:val="16"/>
        </w:numPr>
        <w:ind w:left="1260"/>
        <w:rPr>
          <w:rFonts w:ascii="Times New Roman" w:hAnsi="Times New Roman"/>
        </w:rPr>
      </w:pPr>
      <w:r>
        <w:rPr>
          <w:rFonts w:ascii="Times New Roman" w:hAnsi="Times New Roman"/>
        </w:rPr>
        <w:t>I am obligated to r</w:t>
      </w:r>
      <w:r w:rsidR="00F035C9">
        <w:rPr>
          <w:rFonts w:ascii="Times New Roman" w:hAnsi="Times New Roman"/>
        </w:rPr>
        <w:t>eport scholastic dishonesty to [</w:t>
      </w:r>
      <w:r>
        <w:rPr>
          <w:rFonts w:ascii="Times New Roman" w:hAnsi="Times New Roman"/>
          <w:i/>
        </w:rPr>
        <w:t>appropriate dean</w:t>
      </w:r>
      <w:r>
        <w:rPr>
          <w:rFonts w:ascii="Times New Roman" w:hAnsi="Times New Roman"/>
        </w:rPr>
        <w:t>].</w:t>
      </w:r>
    </w:p>
    <w:p w14:paraId="1C5A5472" w14:textId="1BDA5BAC" w:rsidR="00085F7D" w:rsidRPr="00EB5248" w:rsidRDefault="00085F7D" w:rsidP="00E5093C">
      <w:pPr>
        <w:pStyle w:val="ListParagraph"/>
        <w:numPr>
          <w:ilvl w:val="0"/>
          <w:numId w:val="16"/>
        </w:numPr>
        <w:ind w:left="1260"/>
        <w:rPr>
          <w:rFonts w:ascii="Times New Roman" w:hAnsi="Times New Roman"/>
        </w:rPr>
      </w:pPr>
      <w:r>
        <w:rPr>
          <w:rFonts w:ascii="Times New Roman" w:hAnsi="Times New Roman"/>
        </w:rPr>
        <w:t>I will maintain a respectful, productive, inclusive, and thought-provoking learning environment.</w:t>
      </w:r>
    </w:p>
    <w:p w14:paraId="2B4D1510" w14:textId="3C2B8671" w:rsidR="00647AC5" w:rsidRPr="00256DC8" w:rsidRDefault="00647AC5" w:rsidP="00820BB9">
      <w:pPr>
        <w:tabs>
          <w:tab w:val="left" w:pos="0"/>
        </w:tabs>
        <w:autoSpaceDE w:val="0"/>
        <w:autoSpaceDN w:val="0"/>
        <w:adjustRightInd w:val="0"/>
        <w:ind w:left="630"/>
        <w:rPr>
          <w:rFonts w:ascii="Times New Roman" w:hAnsi="Times New Roman"/>
          <w:sz w:val="24"/>
        </w:rPr>
      </w:pPr>
      <w:r>
        <w:rPr>
          <w:rFonts w:ascii="Times New Roman" w:hAnsi="Times New Roman"/>
          <w:noProof/>
          <w:sz w:val="24"/>
          <w:szCs w:val="24"/>
        </w:rPr>
        <mc:AlternateContent>
          <mc:Choice Requires="wps">
            <w:drawing>
              <wp:anchor distT="0" distB="0" distL="114300" distR="114300" simplePos="0" relativeHeight="251696640" behindDoc="1" locked="0" layoutInCell="1" allowOverlap="1" wp14:anchorId="1CC70A1E" wp14:editId="3C8BEEED">
                <wp:simplePos x="0" y="0"/>
                <wp:positionH relativeFrom="margin">
                  <wp:align>center</wp:align>
                </wp:positionH>
                <wp:positionV relativeFrom="paragraph">
                  <wp:posOffset>310515</wp:posOffset>
                </wp:positionV>
                <wp:extent cx="6105525" cy="295275"/>
                <wp:effectExtent l="57150" t="19050" r="85725" b="104775"/>
                <wp:wrapNone/>
                <wp:docPr id="17" name="Rectangle 17"/>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bg1">
                            <a:lumMod val="95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255CC374" w14:textId="77777777" w:rsidR="002C551E" w:rsidRDefault="002C551E" w:rsidP="00F5092C">
                            <w:pPr>
                              <w:pStyle w:val="Heading1"/>
                              <w:spacing w:befor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70A1E" id="Rectangle 17" o:spid="_x0000_s1028" style="position:absolute;left:0;text-align:left;margin-left:0;margin-top:24.45pt;width:480.75pt;height:23.25pt;z-index:-2516198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" fillcolor="#f2f2f2 [3052]" strokecolor="#4a7ebb">
                <v:shadow on="t" color="black" opacity="22937f" origin=",.5" offset="0,.63889mm"/>
                <v:textbox>
                  <w:txbxContent>
                    <w:p w14:paraId="255CC374" w14:textId="77777777" w:rsidR="002C551E" w:rsidRDefault="002C551E" w:rsidP="00F5092C">
                      <w:pPr>
                        <w:pStyle w:val="Heading1"/>
                        <w:spacing w:before="0"/>
                      </w:pPr>
                    </w:p>
                  </w:txbxContent>
                </v:textbox>
                <w10:wrap anchorx="margin"/>
              </v:rect>
            </w:pict>
          </mc:Fallback>
        </mc:AlternateContent>
      </w:r>
    </w:p>
    <w:p w14:paraId="23C016A1" w14:textId="08BA8E61" w:rsidR="00F73C76" w:rsidRPr="00F5092C" w:rsidRDefault="00D30A28" w:rsidP="005D7EFF">
      <w:pPr>
        <w:pStyle w:val="Heading2"/>
      </w:pPr>
      <w:bookmarkStart w:id="0" w:name="_Major_Assignments"/>
      <w:bookmarkEnd w:id="0"/>
      <w:r w:rsidRPr="00F5092C">
        <w:t xml:space="preserve">Major </w:t>
      </w:r>
      <w:r w:rsidR="00647AC5" w:rsidRPr="00F5092C">
        <w:t>Assignments</w:t>
      </w:r>
    </w:p>
    <w:p w14:paraId="280C98DA" w14:textId="3C761465" w:rsidR="00647AC5" w:rsidRDefault="00647AC5" w:rsidP="00F73C76">
      <w:pPr>
        <w:tabs>
          <w:tab w:val="left" w:pos="0"/>
        </w:tabs>
        <w:autoSpaceDE w:val="0"/>
        <w:autoSpaceDN w:val="0"/>
        <w:adjustRightInd w:val="0"/>
        <w:spacing w:after="0" w:line="240" w:lineRule="auto"/>
        <w:rPr>
          <w:rFonts w:ascii="Times New Roman" w:hAnsi="Times New Roman"/>
          <w:sz w:val="24"/>
          <w:szCs w:val="24"/>
        </w:rPr>
      </w:pPr>
    </w:p>
    <w:tbl>
      <w:tblPr>
        <w:tblStyle w:val="TableGrid"/>
        <w:tblW w:w="0" w:type="auto"/>
        <w:jc w:val="center"/>
        <w:tblLook w:val="04A0" w:firstRow="1" w:lastRow="0" w:firstColumn="1" w:lastColumn="0" w:noHBand="0" w:noVBand="1"/>
      </w:tblPr>
      <w:tblGrid>
        <w:gridCol w:w="3505"/>
        <w:gridCol w:w="3160"/>
      </w:tblGrid>
      <w:tr w:rsidR="00A50816" w14:paraId="01DB1D3D" w14:textId="77777777" w:rsidTr="00D30A28">
        <w:trPr>
          <w:jc w:val="center"/>
        </w:trPr>
        <w:tc>
          <w:tcPr>
            <w:tcW w:w="3505" w:type="dxa"/>
          </w:tcPr>
          <w:p w14:paraId="645C99D8" w14:textId="7281D0E2" w:rsidR="00A50816" w:rsidRPr="008622EB" w:rsidRDefault="00A50816" w:rsidP="008622EB">
            <w:pPr>
              <w:tabs>
                <w:tab w:val="left" w:pos="0"/>
              </w:tabs>
              <w:autoSpaceDE w:val="0"/>
              <w:autoSpaceDN w:val="0"/>
              <w:adjustRightInd w:val="0"/>
              <w:spacing w:after="0" w:line="240" w:lineRule="auto"/>
              <w:jc w:val="center"/>
              <w:rPr>
                <w:rFonts w:ascii="Times New Roman" w:hAnsi="Times New Roman"/>
                <w:b/>
                <w:sz w:val="24"/>
                <w:szCs w:val="24"/>
              </w:rPr>
            </w:pPr>
            <w:r w:rsidRPr="008622EB">
              <w:rPr>
                <w:rFonts w:ascii="Times New Roman" w:hAnsi="Times New Roman"/>
                <w:b/>
                <w:sz w:val="24"/>
                <w:szCs w:val="24"/>
              </w:rPr>
              <w:t>Assignment</w:t>
            </w:r>
          </w:p>
        </w:tc>
        <w:tc>
          <w:tcPr>
            <w:tcW w:w="3160" w:type="dxa"/>
          </w:tcPr>
          <w:p w14:paraId="4F86CFB4" w14:textId="00680AE6" w:rsidR="00A50816" w:rsidRPr="008622EB" w:rsidRDefault="00A50816" w:rsidP="008622EB">
            <w:pPr>
              <w:tabs>
                <w:tab w:val="left" w:pos="0"/>
              </w:tabs>
              <w:autoSpaceDE w:val="0"/>
              <w:autoSpaceDN w:val="0"/>
              <w:adjustRightInd w:val="0"/>
              <w:spacing w:after="0" w:line="240" w:lineRule="auto"/>
              <w:jc w:val="center"/>
              <w:rPr>
                <w:rFonts w:ascii="Times New Roman" w:hAnsi="Times New Roman"/>
                <w:b/>
                <w:sz w:val="24"/>
                <w:szCs w:val="24"/>
              </w:rPr>
            </w:pPr>
            <w:r w:rsidRPr="008622EB">
              <w:rPr>
                <w:rFonts w:ascii="Times New Roman" w:hAnsi="Times New Roman"/>
                <w:b/>
                <w:sz w:val="24"/>
                <w:szCs w:val="24"/>
              </w:rPr>
              <w:t>Due Date</w:t>
            </w:r>
          </w:p>
        </w:tc>
      </w:tr>
      <w:tr w:rsidR="00A50816" w14:paraId="5777B801" w14:textId="77777777" w:rsidTr="00D30A28">
        <w:trPr>
          <w:jc w:val="center"/>
        </w:trPr>
        <w:tc>
          <w:tcPr>
            <w:tcW w:w="3505" w:type="dxa"/>
          </w:tcPr>
          <w:p w14:paraId="4DFD4F67" w14:textId="226DB280"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09DBFCA3" w14:textId="3BB25786"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1E5431AD" w14:textId="77777777" w:rsidTr="00D30A28">
        <w:trPr>
          <w:jc w:val="center"/>
        </w:trPr>
        <w:tc>
          <w:tcPr>
            <w:tcW w:w="3505" w:type="dxa"/>
          </w:tcPr>
          <w:p w14:paraId="26DAE072" w14:textId="6565A932"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35E14656" w14:textId="43D47690"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50050CDA" w14:textId="77777777" w:rsidTr="00D30A28">
        <w:trPr>
          <w:jc w:val="center"/>
        </w:trPr>
        <w:tc>
          <w:tcPr>
            <w:tcW w:w="3505" w:type="dxa"/>
          </w:tcPr>
          <w:p w14:paraId="1F028AEC" w14:textId="0818D50F"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3F9847BE" w14:textId="48D545B5"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72175B09" w14:textId="77777777" w:rsidTr="00D30A28">
        <w:trPr>
          <w:jc w:val="center"/>
        </w:trPr>
        <w:tc>
          <w:tcPr>
            <w:tcW w:w="3505" w:type="dxa"/>
          </w:tcPr>
          <w:p w14:paraId="6CCAF650" w14:textId="38E010F6"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41584337" w14:textId="06F78FE7" w:rsidR="008622EB" w:rsidRDefault="008622EB" w:rsidP="008622EB">
            <w:pPr>
              <w:tabs>
                <w:tab w:val="left" w:pos="0"/>
              </w:tabs>
              <w:autoSpaceDE w:val="0"/>
              <w:autoSpaceDN w:val="0"/>
              <w:adjustRightInd w:val="0"/>
              <w:spacing w:after="0" w:line="240" w:lineRule="auto"/>
              <w:rPr>
                <w:rFonts w:ascii="Times New Roman" w:hAnsi="Times New Roman"/>
                <w:sz w:val="24"/>
                <w:szCs w:val="24"/>
              </w:rPr>
            </w:pPr>
          </w:p>
        </w:tc>
      </w:tr>
      <w:tr w:rsidR="00A50816" w14:paraId="279F7FEA" w14:textId="77777777" w:rsidTr="00D30A28">
        <w:trPr>
          <w:jc w:val="center"/>
        </w:trPr>
        <w:tc>
          <w:tcPr>
            <w:tcW w:w="3505" w:type="dxa"/>
          </w:tcPr>
          <w:p w14:paraId="050C621B" w14:textId="62583EEC"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471C66C5" w14:textId="6E72D1CD"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651D00B6" w14:textId="77777777" w:rsidTr="00D30A28">
        <w:trPr>
          <w:jc w:val="center"/>
        </w:trPr>
        <w:tc>
          <w:tcPr>
            <w:tcW w:w="3505" w:type="dxa"/>
          </w:tcPr>
          <w:p w14:paraId="2CFB0083" w14:textId="45E79F28"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344F6686" w14:textId="61D19AC5" w:rsidR="00721F25" w:rsidRDefault="00721F25" w:rsidP="00721F25">
            <w:pPr>
              <w:tabs>
                <w:tab w:val="left" w:pos="0"/>
              </w:tabs>
              <w:autoSpaceDE w:val="0"/>
              <w:autoSpaceDN w:val="0"/>
              <w:adjustRightInd w:val="0"/>
              <w:spacing w:after="0" w:line="240" w:lineRule="auto"/>
              <w:rPr>
                <w:rFonts w:ascii="Times New Roman" w:hAnsi="Times New Roman"/>
                <w:sz w:val="24"/>
                <w:szCs w:val="24"/>
              </w:rPr>
            </w:pPr>
          </w:p>
        </w:tc>
      </w:tr>
      <w:tr w:rsidR="00721F25" w14:paraId="29E8F1CD" w14:textId="77777777" w:rsidTr="00D30A28">
        <w:trPr>
          <w:jc w:val="center"/>
        </w:trPr>
        <w:tc>
          <w:tcPr>
            <w:tcW w:w="3505" w:type="dxa"/>
          </w:tcPr>
          <w:p w14:paraId="0640001F" w14:textId="412B5E38" w:rsidR="00721F25" w:rsidRDefault="00721F25"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60514C4C" w14:textId="37CA5E57" w:rsidR="00721F25" w:rsidRDefault="00721F25"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0B569D8E" w14:textId="77777777" w:rsidTr="00D30A28">
        <w:trPr>
          <w:jc w:val="center"/>
        </w:trPr>
        <w:tc>
          <w:tcPr>
            <w:tcW w:w="3505" w:type="dxa"/>
          </w:tcPr>
          <w:p w14:paraId="24B144BF" w14:textId="6991FAD5"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3FA72C2D" w14:textId="2050A54F"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2AB8E99F" w14:textId="77777777" w:rsidTr="00D30A28">
        <w:trPr>
          <w:jc w:val="center"/>
        </w:trPr>
        <w:tc>
          <w:tcPr>
            <w:tcW w:w="3505" w:type="dxa"/>
          </w:tcPr>
          <w:p w14:paraId="09D5EA48" w14:textId="50E278B4" w:rsidR="00A50816" w:rsidRDefault="00A50816" w:rsidP="008622EB">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6E897776" w14:textId="1B3D634A"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bl>
    <w:p w14:paraId="0650BDDD" w14:textId="77777777" w:rsidR="00647AC5" w:rsidRDefault="00647AC5" w:rsidP="00A50816">
      <w:pPr>
        <w:tabs>
          <w:tab w:val="left" w:pos="0"/>
        </w:tabs>
        <w:autoSpaceDE w:val="0"/>
        <w:autoSpaceDN w:val="0"/>
        <w:adjustRightInd w:val="0"/>
        <w:spacing w:after="0" w:line="240" w:lineRule="auto"/>
        <w:rPr>
          <w:rFonts w:ascii="Times New Roman" w:hAnsi="Times New Roman"/>
          <w:sz w:val="24"/>
          <w:szCs w:val="24"/>
        </w:rPr>
      </w:pPr>
    </w:p>
    <w:p w14:paraId="55ED8631" w14:textId="77777777" w:rsidR="00A50816" w:rsidRPr="006F299A" w:rsidRDefault="00A50816" w:rsidP="00F73C76">
      <w:pPr>
        <w:tabs>
          <w:tab w:val="left" w:pos="0"/>
        </w:tabs>
        <w:autoSpaceDE w:val="0"/>
        <w:autoSpaceDN w:val="0"/>
        <w:adjustRightInd w:val="0"/>
        <w:spacing w:after="0" w:line="240" w:lineRule="auto"/>
        <w:rPr>
          <w:rFonts w:ascii="Times New Roman" w:hAnsi="Times New Roman"/>
          <w:sz w:val="24"/>
          <w:szCs w:val="24"/>
        </w:rPr>
      </w:pPr>
    </w:p>
    <w:p w14:paraId="12E7B80B" w14:textId="68D3BC4D" w:rsidR="00D0269E" w:rsidRDefault="00992F64" w:rsidP="00647AC5">
      <w:pPr>
        <w:rPr>
          <w:rFonts w:ascii="Times New Roman" w:hAnsi="Times New Roman"/>
          <w:i/>
          <w:sz w:val="24"/>
        </w:rPr>
      </w:pPr>
      <w:r>
        <w:rPr>
          <w:rFonts w:ascii="Times New Roman" w:hAnsi="Times New Roman"/>
          <w:i/>
          <w:sz w:val="24"/>
        </w:rPr>
        <w:t xml:space="preserve"> </w:t>
      </w:r>
      <w:r w:rsidR="00D0269E">
        <w:rPr>
          <w:rFonts w:ascii="Times New Roman" w:hAnsi="Times New Roman"/>
          <w:i/>
          <w:sz w:val="24"/>
        </w:rPr>
        <w:t xml:space="preserve">Consider giving an overview of each major assignment to give the student a broad picture of what the assignment will entail. Things to include: how the assignment ties in with course </w:t>
      </w:r>
      <w:r w:rsidR="00D0269E">
        <w:rPr>
          <w:rFonts w:ascii="Times New Roman" w:hAnsi="Times New Roman"/>
          <w:i/>
          <w:sz w:val="24"/>
        </w:rPr>
        <w:lastRenderedPageBreak/>
        <w:t xml:space="preserve">outcomes, why </w:t>
      </w:r>
      <w:r w:rsidR="002B234E">
        <w:rPr>
          <w:rFonts w:ascii="Times New Roman" w:hAnsi="Times New Roman"/>
          <w:i/>
          <w:sz w:val="24"/>
        </w:rPr>
        <w:t>it is</w:t>
      </w:r>
      <w:r w:rsidR="00D0269E">
        <w:rPr>
          <w:rFonts w:ascii="Times New Roman" w:hAnsi="Times New Roman"/>
          <w:i/>
          <w:sz w:val="24"/>
        </w:rPr>
        <w:t xml:space="preserve"> relevant, </w:t>
      </w:r>
      <w:r w:rsidR="002B234E">
        <w:rPr>
          <w:rFonts w:ascii="Times New Roman" w:hAnsi="Times New Roman"/>
          <w:i/>
          <w:sz w:val="24"/>
        </w:rPr>
        <w:t xml:space="preserve">method of submission, </w:t>
      </w:r>
      <w:r w:rsidR="00D0269E">
        <w:rPr>
          <w:rFonts w:ascii="Times New Roman" w:hAnsi="Times New Roman"/>
          <w:i/>
          <w:sz w:val="24"/>
        </w:rPr>
        <w:t xml:space="preserve">length of paper or presentation, portion of their final grade, a timeframe </w:t>
      </w:r>
      <w:r w:rsidR="00BD5CBE">
        <w:rPr>
          <w:rFonts w:ascii="Times New Roman" w:hAnsi="Times New Roman"/>
          <w:i/>
          <w:sz w:val="24"/>
        </w:rPr>
        <w:t xml:space="preserve">that </w:t>
      </w:r>
      <w:r w:rsidR="00D0269E">
        <w:rPr>
          <w:rFonts w:ascii="Times New Roman" w:hAnsi="Times New Roman"/>
          <w:i/>
          <w:sz w:val="24"/>
        </w:rPr>
        <w:t xml:space="preserve">a full description and grading guidelines </w:t>
      </w:r>
      <w:r w:rsidR="00BD5CBE">
        <w:rPr>
          <w:rFonts w:ascii="Times New Roman" w:hAnsi="Times New Roman"/>
          <w:i/>
          <w:sz w:val="24"/>
        </w:rPr>
        <w:t xml:space="preserve">of the assignment will </w:t>
      </w:r>
      <w:r w:rsidR="00D0269E">
        <w:rPr>
          <w:rFonts w:ascii="Times New Roman" w:hAnsi="Times New Roman"/>
          <w:i/>
          <w:sz w:val="24"/>
        </w:rPr>
        <w:t xml:space="preserve">be provided, and anything else a student should know about upcoming assignments at </w:t>
      </w:r>
      <w:r w:rsidR="007169C0">
        <w:rPr>
          <w:rFonts w:ascii="Times New Roman" w:hAnsi="Times New Roman"/>
          <w:i/>
          <w:sz w:val="24"/>
        </w:rPr>
        <w:t>the beginning of the semester.</w:t>
      </w:r>
    </w:p>
    <w:p w14:paraId="07E4E5BA" w14:textId="40083D08" w:rsidR="00EC447A" w:rsidRDefault="00F5092C" w:rsidP="00EC447A">
      <w:pPr>
        <w:rPr>
          <w:rFonts w:ascii="Times New Roman" w:hAnsi="Times New Roman"/>
          <w:sz w:val="24"/>
        </w:rPr>
      </w:pPr>
      <w:r>
        <w:rPr>
          <w:rFonts w:ascii="Times New Roman" w:hAnsi="Times New Roman"/>
          <w:noProof/>
          <w:sz w:val="24"/>
          <w:szCs w:val="24"/>
        </w:rPr>
        <mc:AlternateContent>
          <mc:Choice Requires="wps">
            <w:drawing>
              <wp:anchor distT="0" distB="0" distL="114300" distR="114300" simplePos="0" relativeHeight="251703808" behindDoc="1" locked="0" layoutInCell="1" allowOverlap="1" wp14:anchorId="25CDF53D" wp14:editId="2CB7950F">
                <wp:simplePos x="0" y="0"/>
                <wp:positionH relativeFrom="margin">
                  <wp:posOffset>-92075</wp:posOffset>
                </wp:positionH>
                <wp:positionV relativeFrom="paragraph">
                  <wp:posOffset>287655</wp:posOffset>
                </wp:positionV>
                <wp:extent cx="6105525" cy="295275"/>
                <wp:effectExtent l="57150" t="19050" r="85725" b="104775"/>
                <wp:wrapNone/>
                <wp:docPr id="25" name="Rectangle 25"/>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bg1">
                            <a:lumMod val="95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54600188" w14:textId="77777777" w:rsidR="002C551E" w:rsidRDefault="002C551E" w:rsidP="00EC44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DF53D" id="Rectangle 25" o:spid="_x0000_s1029" style="position:absolute;margin-left:-7.25pt;margin-top:22.65pt;width:480.75pt;height:23.25pt;z-index:-251612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" fillcolor="#f2f2f2 [3052]" strokecolor="#4a7ebb">
                <v:shadow on="t" color="black" opacity="22937f" origin=",.5" offset="0,.63889mm"/>
                <v:textbox>
                  <w:txbxContent>
                    <w:p w14:paraId="54600188" w14:textId="77777777" w:rsidR="002C551E" w:rsidRDefault="002C551E" w:rsidP="00EC447A"/>
                  </w:txbxContent>
                </v:textbox>
                <w10:wrap anchorx="margin"/>
              </v:rect>
            </w:pict>
          </mc:Fallback>
        </mc:AlternateContent>
      </w:r>
    </w:p>
    <w:p w14:paraId="2E1C824B" w14:textId="16F30939" w:rsidR="00820BB9" w:rsidRPr="00F5092C" w:rsidRDefault="00295447" w:rsidP="005D7EFF">
      <w:pPr>
        <w:pStyle w:val="Heading2"/>
      </w:pPr>
      <w:r w:rsidRPr="00F5092C">
        <w:t>Plagiarism/Academic Integrity</w:t>
      </w:r>
    </w:p>
    <w:p w14:paraId="11F6B38B" w14:textId="77777777" w:rsidR="00F5092C" w:rsidRDefault="00F5092C" w:rsidP="00EC447A">
      <w:pPr>
        <w:pStyle w:val="NoSpacing"/>
        <w:rPr>
          <w:rFonts w:ascii="Times New Roman" w:eastAsia="Calibri" w:hAnsi="Times New Roman"/>
          <w:sz w:val="24"/>
        </w:rPr>
      </w:pPr>
    </w:p>
    <w:p w14:paraId="234360A5" w14:textId="49AB72A4" w:rsidR="00EC447A" w:rsidRPr="00F93AF7" w:rsidRDefault="00EC447A" w:rsidP="00EC447A">
      <w:pPr>
        <w:pStyle w:val="NoSpacing"/>
        <w:rPr>
          <w:rFonts w:ascii="Times New Roman" w:eastAsia="Calibri" w:hAnsi="Times New Roman"/>
          <w:sz w:val="24"/>
        </w:rPr>
      </w:pPr>
      <w:r w:rsidRPr="00F93AF7">
        <w:rPr>
          <w:rFonts w:ascii="Times New Roman" w:eastAsia="Calibri" w:hAnsi="Times New Roman"/>
          <w:sz w:val="24"/>
        </w:rPr>
        <w:t>Academic honesty and integrity is expected in all work done for this class.  Submitting the same work in more than one course without the permission of the involved instructors, copying the work of other students, using published work (Internet material is considered published work) without proper citation or otherwise attempting to receive academic credit for work that is not your own are all serious offenses. </w:t>
      </w:r>
      <w:r w:rsidR="00224385" w:rsidRPr="00224385">
        <w:rPr>
          <w:rFonts w:ascii="Times New Roman" w:eastAsia="Calibri" w:hAnsi="Times New Roman"/>
          <w:sz w:val="24"/>
        </w:rPr>
        <w:t>Academic dishonesty may result in penaltie</w:t>
      </w:r>
      <w:r w:rsidR="00D26957">
        <w:rPr>
          <w:rFonts w:ascii="Times New Roman" w:eastAsia="Calibri" w:hAnsi="Times New Roman"/>
          <w:sz w:val="24"/>
        </w:rPr>
        <w:t>s including, but not limited to</w:t>
      </w:r>
      <w:r w:rsidR="00224385" w:rsidRPr="00224385">
        <w:rPr>
          <w:rFonts w:ascii="Times New Roman" w:eastAsia="Calibri" w:hAnsi="Times New Roman"/>
          <w:sz w:val="24"/>
        </w:rPr>
        <w:t xml:space="preserve"> lower grades, expulsion from the class or expulsion from the college.</w:t>
      </w:r>
    </w:p>
    <w:p w14:paraId="115DED2E" w14:textId="77777777" w:rsidR="00F93AF7" w:rsidRPr="00F93AF7" w:rsidRDefault="00F93AF7" w:rsidP="00EC447A">
      <w:pPr>
        <w:pStyle w:val="NoSpacing"/>
        <w:rPr>
          <w:rFonts w:ascii="Times New Roman" w:eastAsia="Calibri" w:hAnsi="Times New Roman"/>
          <w:sz w:val="24"/>
        </w:rPr>
      </w:pPr>
    </w:p>
    <w:p w14:paraId="3A5403E8" w14:textId="07DC0F2D" w:rsidR="00EC447A" w:rsidRDefault="00EC447A" w:rsidP="00EC447A">
      <w:pPr>
        <w:pStyle w:val="NoSpacing"/>
        <w:rPr>
          <w:rFonts w:ascii="Times New Roman" w:eastAsia="Calibri" w:hAnsi="Times New Roman"/>
          <w:sz w:val="24"/>
        </w:rPr>
      </w:pPr>
      <w:r w:rsidRPr="00F93AF7">
        <w:rPr>
          <w:rFonts w:ascii="Times New Roman" w:eastAsia="Calibri" w:hAnsi="Times New Roman"/>
          <w:sz w:val="24"/>
        </w:rPr>
        <w:t xml:space="preserve">The intent of this course is for students to think and to implement lifelong learning and not to cut and paste the work of others. Any form of cheating will not be tolerated. Your work will be analyzed for content originality and must represent your own words or ideas. Information that is directly quoted from source material must be set off with quotation marks and cited appropriately.  </w:t>
      </w:r>
    </w:p>
    <w:p w14:paraId="464CE327" w14:textId="77777777" w:rsidR="006045A2" w:rsidRDefault="006045A2" w:rsidP="00EC447A">
      <w:pPr>
        <w:pStyle w:val="NoSpacing"/>
        <w:rPr>
          <w:rFonts w:ascii="Times New Roman" w:eastAsia="Calibri" w:hAnsi="Times New Roman"/>
          <w:sz w:val="24"/>
        </w:rPr>
      </w:pPr>
    </w:p>
    <w:p w14:paraId="187B806A" w14:textId="6B391DB1" w:rsidR="00EC447A" w:rsidRPr="00EC447A" w:rsidRDefault="00EC447A" w:rsidP="00EC447A">
      <w:pPr>
        <w:pStyle w:val="NormalWeb1"/>
        <w:shd w:val="clear" w:color="auto" w:fill="FFFFFF"/>
        <w:rPr>
          <w:szCs w:val="24"/>
        </w:rPr>
      </w:pPr>
      <w:r w:rsidRPr="00EC447A">
        <w:rPr>
          <w:szCs w:val="24"/>
        </w:rPr>
        <w:t>*</w:t>
      </w:r>
      <w:r w:rsidRPr="00EC447A">
        <w:rPr>
          <w:b/>
          <w:szCs w:val="24"/>
        </w:rPr>
        <w:t>Plagiarism is</w:t>
      </w:r>
      <w:r w:rsidRPr="00EC447A">
        <w:rPr>
          <w:szCs w:val="24"/>
        </w:rPr>
        <w:t xml:space="preserve"> the act of stating or implying </w:t>
      </w:r>
      <w:r w:rsidRPr="00EC447A">
        <w:rPr>
          <w:rStyle w:val="Strong1"/>
          <w:rFonts w:ascii="Times New Roman" w:hAnsi="Times New Roman" w:cs="Times New Roman"/>
          <w:b w:val="0"/>
          <w:i/>
          <w:sz w:val="24"/>
          <w:szCs w:val="24"/>
        </w:rPr>
        <w:t>that another person's work is your own.</w:t>
      </w:r>
      <w:r w:rsidRPr="00EC447A">
        <w:rPr>
          <w:szCs w:val="24"/>
        </w:rPr>
        <w:t xml:space="preserve"> You commit plagiarism if you:</w:t>
      </w:r>
    </w:p>
    <w:p w14:paraId="54FA2D6F" w14:textId="0395624A"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Submit a paper to be graded or reviewed that you have not written on your own. </w:t>
      </w:r>
    </w:p>
    <w:p w14:paraId="1CADEDBE" w14:textId="0CB2E5BE"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Copy answers or text from another classmate and submit it as your own. </w:t>
      </w:r>
    </w:p>
    <w:p w14:paraId="57865382" w14:textId="6F4C8BB9"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Quote or paraphrase from another paper without crediting the original author. </w:t>
      </w:r>
    </w:p>
    <w:p w14:paraId="573E98FD" w14:textId="17B22E61"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Cite data without crediting the original source. </w:t>
      </w:r>
    </w:p>
    <w:p w14:paraId="177FF7EE" w14:textId="7167D7F9"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Propose another author's idea as if it were your own. </w:t>
      </w:r>
    </w:p>
    <w:p w14:paraId="23572D05" w14:textId="42CBB5D6"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Fabricate references or using incorrect references. </w:t>
      </w:r>
    </w:p>
    <w:p w14:paraId="6266DE33" w14:textId="53AD4B09" w:rsidR="00EC447A" w:rsidRPr="00F93AF7"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rPr>
      </w:pPr>
      <w:r w:rsidRPr="00F93AF7">
        <w:rPr>
          <w:rFonts w:ascii="Times New Roman" w:hAnsi="Times New Roman"/>
          <w:sz w:val="24"/>
        </w:rPr>
        <w:t xml:space="preserve">Submit someone else's presentation, spreadsheet, or other file with only minor alterations. </w:t>
      </w:r>
    </w:p>
    <w:p w14:paraId="1F672C03" w14:textId="175E4385" w:rsidR="00EC447A" w:rsidRDefault="00EC447A" w:rsidP="00EC447A">
      <w:pPr>
        <w:rPr>
          <w:rFonts w:ascii="Times New Roman" w:hAnsi="Times New Roman"/>
          <w:sz w:val="24"/>
        </w:rPr>
      </w:pPr>
      <w:r w:rsidRPr="00F93AF7">
        <w:rPr>
          <w:rFonts w:ascii="Times New Roman" w:hAnsi="Times New Roman"/>
          <w:b/>
          <w:sz w:val="24"/>
        </w:rPr>
        <w:t>This is not a definitive list</w:t>
      </w:r>
      <w:r w:rsidRPr="00F93AF7">
        <w:rPr>
          <w:rFonts w:ascii="Times New Roman" w:hAnsi="Times New Roman"/>
          <w:sz w:val="24"/>
        </w:rPr>
        <w:t xml:space="preserve">--any action in which you misleadingly imply that someone else's work is your own can constitute plagiarism. </w:t>
      </w:r>
    </w:p>
    <w:p w14:paraId="1A700089" w14:textId="77777777" w:rsidR="00EC447A" w:rsidRPr="00256DC8" w:rsidRDefault="00EC447A" w:rsidP="00820BB9">
      <w:pPr>
        <w:rPr>
          <w:rFonts w:ascii="Times New Roman" w:hAnsi="Times New Roman"/>
          <w:sz w:val="24"/>
        </w:rPr>
      </w:pPr>
    </w:p>
    <w:p w14:paraId="54122C7F" w14:textId="7B59BBF8" w:rsidR="00F73C76" w:rsidRPr="00F5092C" w:rsidRDefault="00EC447A" w:rsidP="005D7EFF">
      <w:pPr>
        <w:pStyle w:val="Heading2"/>
      </w:pPr>
      <w:r w:rsidRPr="00F5092C">
        <w:rPr>
          <w:noProof/>
        </w:rPr>
        <mc:AlternateContent>
          <mc:Choice Requires="wps">
            <w:drawing>
              <wp:anchor distT="0" distB="0" distL="114300" distR="114300" simplePos="0" relativeHeight="251705856" behindDoc="1" locked="0" layoutInCell="1" allowOverlap="1" wp14:anchorId="7D3D9EEA" wp14:editId="0ED42ABB">
                <wp:simplePos x="0" y="0"/>
                <wp:positionH relativeFrom="margin">
                  <wp:align>center</wp:align>
                </wp:positionH>
                <wp:positionV relativeFrom="paragraph">
                  <wp:posOffset>-30480</wp:posOffset>
                </wp:positionV>
                <wp:extent cx="6105525" cy="295275"/>
                <wp:effectExtent l="57150" t="19050" r="85725" b="104775"/>
                <wp:wrapNone/>
                <wp:docPr id="26" name="Rectangle 26"/>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bg1">
                            <a:lumMod val="95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1634AE16" w14:textId="77777777" w:rsidR="002C551E" w:rsidRDefault="002C551E" w:rsidP="00EC44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D9EEA" id="Rectangle 26" o:spid="_x0000_s1030" style="position:absolute;margin-left:0;margin-top:-2.4pt;width:480.75pt;height:23.25pt;z-index:-2516106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" fillcolor="#f2f2f2 [3052]" strokecolor="#4a7ebb">
                <v:shadow on="t" color="black" opacity="22937f" origin=",.5" offset="0,.63889mm"/>
                <v:textbox>
                  <w:txbxContent>
                    <w:p w14:paraId="1634AE16" w14:textId="77777777" w:rsidR="002C551E" w:rsidRDefault="002C551E" w:rsidP="00EC447A"/>
                  </w:txbxContent>
                </v:textbox>
                <w10:wrap anchorx="margin"/>
              </v:rect>
            </w:pict>
          </mc:Fallback>
        </mc:AlternateContent>
      </w:r>
      <w:r w:rsidR="00F73C76" w:rsidRPr="00F5092C">
        <w:t>Grading</w:t>
      </w:r>
    </w:p>
    <w:p w14:paraId="5C13D00D" w14:textId="77777777" w:rsidR="00BE7342" w:rsidRDefault="00BE7342" w:rsidP="00F73C76">
      <w:pPr>
        <w:spacing w:after="0" w:line="240" w:lineRule="auto"/>
        <w:rPr>
          <w:rFonts w:ascii="Times New Roman" w:hAnsi="Times New Roman"/>
          <w:i/>
          <w:sz w:val="24"/>
          <w:szCs w:val="24"/>
        </w:rPr>
      </w:pPr>
    </w:p>
    <w:p w14:paraId="49A7FF8F" w14:textId="0B07EC2E" w:rsidR="00D0269E" w:rsidRPr="00AC7EA7" w:rsidRDefault="00D0269E" w:rsidP="00F73C76">
      <w:pPr>
        <w:spacing w:after="0" w:line="240" w:lineRule="auto"/>
        <w:rPr>
          <w:rFonts w:ascii="Times New Roman" w:hAnsi="Times New Roman"/>
          <w:i/>
          <w:sz w:val="24"/>
          <w:szCs w:val="24"/>
        </w:rPr>
      </w:pPr>
      <w:r w:rsidRPr="00AC7EA7">
        <w:rPr>
          <w:rFonts w:ascii="Times New Roman" w:hAnsi="Times New Roman"/>
          <w:i/>
          <w:sz w:val="24"/>
          <w:szCs w:val="24"/>
        </w:rPr>
        <w:t xml:space="preserve">Instead of </w:t>
      </w:r>
      <w:r w:rsidR="00BA162B">
        <w:rPr>
          <w:rFonts w:ascii="Times New Roman" w:hAnsi="Times New Roman"/>
          <w:i/>
          <w:sz w:val="24"/>
          <w:szCs w:val="24"/>
        </w:rPr>
        <w:t xml:space="preserve">just </w:t>
      </w:r>
      <w:r w:rsidRPr="00AC7EA7">
        <w:rPr>
          <w:rFonts w:ascii="Times New Roman" w:hAnsi="Times New Roman"/>
          <w:i/>
          <w:sz w:val="24"/>
          <w:szCs w:val="24"/>
        </w:rPr>
        <w:t>listing how the final grade is calculated, create a pie chart visualizing</w:t>
      </w:r>
      <w:r w:rsidR="00AC7EA7" w:rsidRPr="00AC7EA7">
        <w:rPr>
          <w:rFonts w:ascii="Times New Roman" w:hAnsi="Times New Roman"/>
          <w:i/>
          <w:sz w:val="24"/>
          <w:szCs w:val="24"/>
        </w:rPr>
        <w:t xml:space="preserve"> the importance of assignments and participation. </w:t>
      </w:r>
      <w:r w:rsidR="007169C0">
        <w:rPr>
          <w:rFonts w:ascii="Times New Roman" w:hAnsi="Times New Roman"/>
          <w:i/>
          <w:sz w:val="24"/>
          <w:szCs w:val="24"/>
        </w:rPr>
        <w:t xml:space="preserve">If participation is part of the student’s grade, explain how you will be measuring participation. </w:t>
      </w:r>
      <w:r w:rsidR="00AC7EA7" w:rsidRPr="00AC7EA7">
        <w:rPr>
          <w:rFonts w:ascii="Times New Roman" w:hAnsi="Times New Roman"/>
          <w:i/>
          <w:sz w:val="24"/>
          <w:szCs w:val="24"/>
        </w:rPr>
        <w:t>Pie charts can be created in Microsoft Word under the Insert Tab and Chart button. Below is an example.</w:t>
      </w:r>
    </w:p>
    <w:p w14:paraId="5841F880" w14:textId="2F499B72" w:rsidR="00F73C76" w:rsidRDefault="00DF47AE" w:rsidP="00F73C76">
      <w:pPr>
        <w:spacing w:after="0" w:line="240" w:lineRule="auto"/>
        <w:rPr>
          <w:rFonts w:ascii="Times New Roman" w:hAnsi="Times New Roman"/>
          <w:sz w:val="24"/>
          <w:szCs w:val="24"/>
          <w:u w:val="single"/>
        </w:rPr>
      </w:pPr>
      <w:r>
        <w:rPr>
          <w:rFonts w:ascii="Times New Roman" w:hAnsi="Times New Roman"/>
          <w:noProof/>
          <w:sz w:val="24"/>
          <w:szCs w:val="24"/>
        </w:rPr>
        <w:lastRenderedPageBreak/>
        <w:drawing>
          <wp:anchor distT="0" distB="0" distL="114300" distR="114300" simplePos="0" relativeHeight="251689472" behindDoc="1" locked="0" layoutInCell="1" allowOverlap="1" wp14:anchorId="5789C040" wp14:editId="567C4230">
            <wp:simplePos x="0" y="0"/>
            <wp:positionH relativeFrom="margin">
              <wp:align>left</wp:align>
            </wp:positionH>
            <wp:positionV relativeFrom="paragraph">
              <wp:posOffset>37036</wp:posOffset>
            </wp:positionV>
            <wp:extent cx="4514850" cy="236220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672966A5" w14:textId="21F980D0" w:rsidR="00256DC8" w:rsidRDefault="00256DC8" w:rsidP="00F73C76">
      <w:pPr>
        <w:spacing w:after="0" w:line="240" w:lineRule="auto"/>
        <w:rPr>
          <w:rFonts w:ascii="Times New Roman" w:hAnsi="Times New Roman"/>
          <w:sz w:val="24"/>
          <w:szCs w:val="24"/>
        </w:rPr>
      </w:pPr>
    </w:p>
    <w:p w14:paraId="79CB3EB3" w14:textId="0FBFCA4D" w:rsidR="00344262" w:rsidRPr="003318DE" w:rsidRDefault="00344262" w:rsidP="00344262">
      <w:pPr>
        <w:tabs>
          <w:tab w:val="left" w:pos="7740"/>
        </w:tabs>
        <w:spacing w:after="0"/>
        <w:ind w:left="720"/>
        <w:rPr>
          <w:rFonts w:ascii="Times New Roman" w:eastAsiaTheme="majorEastAsia" w:hAnsi="Times New Roman"/>
          <w:sz w:val="24"/>
          <w:szCs w:val="24"/>
        </w:rPr>
      </w:pPr>
      <w:r>
        <w:rPr>
          <w:rFonts w:ascii="Times New Roman" w:hAnsi="Times New Roman"/>
          <w:sz w:val="24"/>
        </w:rPr>
        <w:tab/>
      </w:r>
      <w:r w:rsidRPr="003318DE">
        <w:rPr>
          <w:rFonts w:ascii="Times New Roman" w:eastAsiaTheme="majorEastAsia" w:hAnsi="Times New Roman"/>
          <w:sz w:val="24"/>
          <w:szCs w:val="24"/>
        </w:rPr>
        <w:t>Grading scale:</w:t>
      </w:r>
    </w:p>
    <w:p w14:paraId="05315BB5" w14:textId="05D26C12" w:rsidR="00344262" w:rsidRPr="003318DE" w:rsidRDefault="00344262" w:rsidP="00344262">
      <w:pPr>
        <w:tabs>
          <w:tab w:val="left" w:pos="4320"/>
          <w:tab w:val="left" w:pos="7560"/>
        </w:tabs>
        <w:spacing w:after="0"/>
        <w:ind w:left="720"/>
        <w:rPr>
          <w:rFonts w:ascii="Times New Roman" w:eastAsiaTheme="majorEastAsia" w:hAnsi="Times New Roman"/>
          <w:sz w:val="24"/>
          <w:szCs w:val="24"/>
        </w:rPr>
      </w:pPr>
      <w:r>
        <w:rPr>
          <w:rFonts w:ascii="Times New Roman" w:eastAsiaTheme="majorEastAsia" w:hAnsi="Times New Roman"/>
          <w:sz w:val="24"/>
          <w:szCs w:val="24"/>
        </w:rPr>
        <w:tab/>
      </w:r>
      <w:r>
        <w:rPr>
          <w:rFonts w:ascii="Times New Roman" w:eastAsiaTheme="majorEastAsia" w:hAnsi="Times New Roman"/>
          <w:sz w:val="24"/>
          <w:szCs w:val="24"/>
        </w:rPr>
        <w:tab/>
        <w:t xml:space="preserve">90% - 100%      A  </w:t>
      </w:r>
    </w:p>
    <w:p w14:paraId="5197D9D6" w14:textId="36A49B12" w:rsidR="00344262" w:rsidRPr="003318DE" w:rsidRDefault="00344262" w:rsidP="00344262">
      <w:pPr>
        <w:tabs>
          <w:tab w:val="left" w:pos="4320"/>
          <w:tab w:val="left" w:pos="7560"/>
        </w:tabs>
        <w:spacing w:after="0"/>
        <w:ind w:left="720"/>
        <w:rPr>
          <w:rFonts w:ascii="Times New Roman" w:eastAsiaTheme="majorEastAsia" w:hAnsi="Times New Roman"/>
          <w:sz w:val="24"/>
          <w:szCs w:val="24"/>
        </w:rPr>
      </w:pPr>
      <w:r>
        <w:rPr>
          <w:rFonts w:ascii="Times New Roman" w:eastAsiaTheme="majorEastAsia" w:hAnsi="Times New Roman"/>
          <w:sz w:val="24"/>
          <w:szCs w:val="24"/>
        </w:rPr>
        <w:tab/>
      </w:r>
      <w:r>
        <w:rPr>
          <w:rFonts w:ascii="Times New Roman" w:eastAsiaTheme="majorEastAsia" w:hAnsi="Times New Roman"/>
          <w:sz w:val="24"/>
          <w:szCs w:val="24"/>
        </w:rPr>
        <w:tab/>
      </w:r>
      <w:r w:rsidRPr="003318DE">
        <w:rPr>
          <w:rFonts w:ascii="Times New Roman" w:eastAsiaTheme="majorEastAsia" w:hAnsi="Times New Roman"/>
          <w:sz w:val="24"/>
          <w:szCs w:val="24"/>
        </w:rPr>
        <w:t xml:space="preserve">80% - 89%        B   </w:t>
      </w:r>
    </w:p>
    <w:p w14:paraId="498CD197" w14:textId="520D8036" w:rsidR="00344262" w:rsidRPr="003318DE" w:rsidRDefault="00344262" w:rsidP="00344262">
      <w:pPr>
        <w:tabs>
          <w:tab w:val="left" w:pos="4320"/>
          <w:tab w:val="left" w:pos="7560"/>
        </w:tabs>
        <w:spacing w:after="0"/>
        <w:ind w:left="720"/>
        <w:rPr>
          <w:rFonts w:ascii="Times New Roman" w:eastAsiaTheme="majorEastAsia" w:hAnsi="Times New Roman"/>
          <w:sz w:val="24"/>
          <w:szCs w:val="24"/>
        </w:rPr>
      </w:pPr>
      <w:r>
        <w:rPr>
          <w:rFonts w:ascii="Times New Roman" w:eastAsiaTheme="majorEastAsia" w:hAnsi="Times New Roman"/>
          <w:sz w:val="24"/>
          <w:szCs w:val="24"/>
        </w:rPr>
        <w:tab/>
      </w:r>
      <w:r>
        <w:rPr>
          <w:rFonts w:ascii="Times New Roman" w:eastAsiaTheme="majorEastAsia" w:hAnsi="Times New Roman"/>
          <w:sz w:val="24"/>
          <w:szCs w:val="24"/>
        </w:rPr>
        <w:tab/>
      </w:r>
      <w:r w:rsidRPr="003318DE">
        <w:rPr>
          <w:rFonts w:ascii="Times New Roman" w:eastAsiaTheme="majorEastAsia" w:hAnsi="Times New Roman"/>
          <w:sz w:val="24"/>
          <w:szCs w:val="24"/>
        </w:rPr>
        <w:t xml:space="preserve">70% - 79%        C   </w:t>
      </w:r>
    </w:p>
    <w:p w14:paraId="3A516872" w14:textId="7134CBB3" w:rsidR="00344262" w:rsidRPr="003318DE" w:rsidRDefault="00344262" w:rsidP="00344262">
      <w:pPr>
        <w:tabs>
          <w:tab w:val="left" w:pos="4320"/>
          <w:tab w:val="left" w:pos="7560"/>
        </w:tabs>
        <w:spacing w:after="0"/>
        <w:ind w:left="720"/>
        <w:rPr>
          <w:rFonts w:ascii="Times New Roman" w:eastAsiaTheme="majorEastAsia" w:hAnsi="Times New Roman"/>
          <w:sz w:val="24"/>
          <w:szCs w:val="24"/>
        </w:rPr>
      </w:pPr>
      <w:r>
        <w:rPr>
          <w:rFonts w:ascii="Times New Roman" w:eastAsiaTheme="majorEastAsia" w:hAnsi="Times New Roman"/>
          <w:sz w:val="24"/>
          <w:szCs w:val="24"/>
        </w:rPr>
        <w:tab/>
      </w:r>
      <w:r>
        <w:rPr>
          <w:rFonts w:ascii="Times New Roman" w:eastAsiaTheme="majorEastAsia" w:hAnsi="Times New Roman"/>
          <w:sz w:val="24"/>
          <w:szCs w:val="24"/>
        </w:rPr>
        <w:tab/>
      </w:r>
      <w:r w:rsidRPr="003318DE">
        <w:rPr>
          <w:rFonts w:ascii="Times New Roman" w:eastAsiaTheme="majorEastAsia" w:hAnsi="Times New Roman"/>
          <w:sz w:val="24"/>
          <w:szCs w:val="24"/>
        </w:rPr>
        <w:t xml:space="preserve">60% - 69%        </w:t>
      </w:r>
      <w:r>
        <w:rPr>
          <w:rFonts w:ascii="Times New Roman" w:eastAsiaTheme="majorEastAsia" w:hAnsi="Times New Roman"/>
          <w:sz w:val="24"/>
          <w:szCs w:val="24"/>
        </w:rPr>
        <w:t>D</w:t>
      </w:r>
    </w:p>
    <w:p w14:paraId="6020A80A" w14:textId="31C1C3BC" w:rsidR="00344262" w:rsidRPr="003318DE" w:rsidRDefault="00344262" w:rsidP="00344262">
      <w:pPr>
        <w:tabs>
          <w:tab w:val="left" w:pos="4320"/>
          <w:tab w:val="left" w:pos="7560"/>
        </w:tabs>
        <w:spacing w:after="0"/>
        <w:ind w:left="720"/>
        <w:rPr>
          <w:rFonts w:ascii="Times New Roman" w:eastAsiaTheme="majorEastAsia" w:hAnsi="Times New Roman"/>
          <w:b/>
          <w:bCs/>
          <w:sz w:val="24"/>
          <w:szCs w:val="24"/>
        </w:rPr>
      </w:pPr>
      <w:r>
        <w:rPr>
          <w:rFonts w:ascii="Times New Roman" w:eastAsiaTheme="majorEastAsia" w:hAnsi="Times New Roman"/>
          <w:sz w:val="24"/>
          <w:szCs w:val="24"/>
        </w:rPr>
        <w:tab/>
      </w:r>
      <w:r>
        <w:rPr>
          <w:rFonts w:ascii="Times New Roman" w:eastAsiaTheme="majorEastAsia" w:hAnsi="Times New Roman"/>
          <w:sz w:val="24"/>
          <w:szCs w:val="24"/>
        </w:rPr>
        <w:tab/>
        <w:t xml:space="preserve">Below 60%        F   </w:t>
      </w:r>
      <w:r w:rsidRPr="003318DE">
        <w:rPr>
          <w:rFonts w:ascii="Times New Roman" w:eastAsiaTheme="majorEastAsia" w:hAnsi="Times New Roman"/>
          <w:sz w:val="24"/>
          <w:szCs w:val="24"/>
        </w:rPr>
        <w:t xml:space="preserve"> </w:t>
      </w:r>
    </w:p>
    <w:p w14:paraId="5597A894" w14:textId="57C9F510" w:rsidR="00295447" w:rsidRDefault="00295447" w:rsidP="00344262">
      <w:pPr>
        <w:tabs>
          <w:tab w:val="left" w:pos="7650"/>
        </w:tabs>
        <w:spacing w:after="0" w:line="240" w:lineRule="auto"/>
        <w:jc w:val="both"/>
        <w:rPr>
          <w:rFonts w:ascii="Times New Roman" w:hAnsi="Times New Roman"/>
          <w:sz w:val="24"/>
        </w:rPr>
      </w:pPr>
    </w:p>
    <w:p w14:paraId="790BE5F8" w14:textId="77777777" w:rsidR="00256DC8" w:rsidRDefault="00256DC8" w:rsidP="00F73C76">
      <w:pPr>
        <w:spacing w:after="0" w:line="240" w:lineRule="auto"/>
        <w:jc w:val="both"/>
        <w:rPr>
          <w:rFonts w:ascii="Times New Roman" w:hAnsi="Times New Roman"/>
          <w:sz w:val="24"/>
        </w:rPr>
      </w:pPr>
    </w:p>
    <w:p w14:paraId="01E624CC" w14:textId="77777777" w:rsidR="00256DC8" w:rsidRDefault="00256DC8" w:rsidP="00F73C76">
      <w:pPr>
        <w:spacing w:after="0" w:line="240" w:lineRule="auto"/>
        <w:jc w:val="both"/>
        <w:rPr>
          <w:rFonts w:ascii="Times New Roman" w:hAnsi="Times New Roman"/>
          <w:sz w:val="24"/>
        </w:rPr>
      </w:pPr>
    </w:p>
    <w:p w14:paraId="6AF6DD0A" w14:textId="51EB47A7" w:rsidR="00547E64" w:rsidRDefault="007169C0" w:rsidP="007169C0">
      <w:pPr>
        <w:tabs>
          <w:tab w:val="left" w:pos="720"/>
          <w:tab w:val="left" w:pos="4320"/>
        </w:tabs>
        <w:spacing w:after="0" w:line="240" w:lineRule="auto"/>
        <w:jc w:val="both"/>
        <w:rPr>
          <w:rFonts w:ascii="Times New Roman" w:hAnsi="Times New Roman"/>
          <w:sz w:val="24"/>
        </w:rPr>
      </w:pPr>
      <w:r>
        <w:rPr>
          <w:rFonts w:ascii="Times New Roman" w:hAnsi="Times New Roman"/>
          <w:sz w:val="24"/>
        </w:rPr>
        <w:tab/>
      </w:r>
    </w:p>
    <w:p w14:paraId="4A28A31D" w14:textId="77777777" w:rsidR="00BB287C" w:rsidRDefault="00BB287C" w:rsidP="007169C0">
      <w:pPr>
        <w:tabs>
          <w:tab w:val="left" w:pos="720"/>
          <w:tab w:val="left" w:pos="4320"/>
        </w:tabs>
        <w:spacing w:after="0" w:line="240" w:lineRule="auto"/>
        <w:jc w:val="both"/>
        <w:rPr>
          <w:rFonts w:ascii="Times New Roman" w:hAnsi="Times New Roman"/>
          <w:sz w:val="24"/>
        </w:rPr>
      </w:pPr>
    </w:p>
    <w:p w14:paraId="6447F657" w14:textId="77777777" w:rsidR="00547E64" w:rsidRDefault="00547E64" w:rsidP="007169C0">
      <w:pPr>
        <w:tabs>
          <w:tab w:val="left" w:pos="720"/>
          <w:tab w:val="left" w:pos="4320"/>
        </w:tabs>
        <w:spacing w:after="0" w:line="240" w:lineRule="auto"/>
        <w:jc w:val="both"/>
        <w:rPr>
          <w:rFonts w:ascii="Times New Roman" w:hAnsi="Times New Roman"/>
          <w:sz w:val="24"/>
        </w:rPr>
      </w:pPr>
    </w:p>
    <w:p w14:paraId="5B6835F2" w14:textId="49472E6A" w:rsidR="00B13B90" w:rsidRDefault="00547E64" w:rsidP="007169C0">
      <w:pPr>
        <w:tabs>
          <w:tab w:val="left" w:pos="720"/>
          <w:tab w:val="left" w:pos="4320"/>
        </w:tabs>
        <w:spacing w:after="0" w:line="240" w:lineRule="auto"/>
        <w:jc w:val="both"/>
        <w:rPr>
          <w:rFonts w:ascii="Times New Roman" w:eastAsiaTheme="majorEastAsia" w:hAnsi="Times New Roman"/>
          <w:sz w:val="24"/>
          <w:szCs w:val="24"/>
        </w:rPr>
      </w:pPr>
      <w:r>
        <w:rPr>
          <w:rFonts w:ascii="Times New Roman" w:hAnsi="Times New Roman"/>
          <w:sz w:val="24"/>
        </w:rPr>
        <w:tab/>
      </w:r>
      <w:r w:rsidR="00794B5A">
        <w:rPr>
          <w:rFonts w:ascii="Times New Roman" w:eastAsiaTheme="majorEastAsia" w:hAnsi="Times New Roman"/>
          <w:sz w:val="24"/>
          <w:szCs w:val="24"/>
        </w:rPr>
        <w:t>Essays – 40%</w:t>
      </w:r>
      <w:r w:rsidR="00794B5A">
        <w:rPr>
          <w:rFonts w:ascii="Times New Roman" w:eastAsiaTheme="majorEastAsia" w:hAnsi="Times New Roman"/>
          <w:sz w:val="24"/>
          <w:szCs w:val="24"/>
        </w:rPr>
        <w:tab/>
        <w:t>Oral Presentation – 10%</w:t>
      </w:r>
    </w:p>
    <w:p w14:paraId="1879725E" w14:textId="1ED0E328" w:rsidR="00794B5A" w:rsidRDefault="00794B5A" w:rsidP="00794B5A">
      <w:pPr>
        <w:tabs>
          <w:tab w:val="left" w:pos="4320"/>
        </w:tabs>
        <w:spacing w:after="0"/>
        <w:ind w:left="720"/>
        <w:rPr>
          <w:rFonts w:ascii="Times New Roman" w:eastAsiaTheme="majorEastAsia" w:hAnsi="Times New Roman"/>
          <w:sz w:val="24"/>
          <w:szCs w:val="24"/>
        </w:rPr>
      </w:pPr>
      <w:r>
        <w:rPr>
          <w:rFonts w:ascii="Times New Roman" w:eastAsiaTheme="majorEastAsia" w:hAnsi="Times New Roman"/>
          <w:sz w:val="24"/>
          <w:szCs w:val="24"/>
        </w:rPr>
        <w:t>Research Paper- 15%</w:t>
      </w:r>
      <w:r>
        <w:rPr>
          <w:rFonts w:ascii="Times New Roman" w:eastAsiaTheme="majorEastAsia" w:hAnsi="Times New Roman"/>
          <w:sz w:val="24"/>
          <w:szCs w:val="24"/>
        </w:rPr>
        <w:tab/>
        <w:t>Participation &amp; In-Class Assignments – 15%</w:t>
      </w:r>
    </w:p>
    <w:p w14:paraId="06254C5B" w14:textId="0FC0F77C" w:rsidR="00794B5A" w:rsidRDefault="00794B5A" w:rsidP="00794B5A">
      <w:pPr>
        <w:tabs>
          <w:tab w:val="left" w:pos="4320"/>
        </w:tabs>
        <w:spacing w:after="0"/>
        <w:ind w:left="720"/>
        <w:rPr>
          <w:rFonts w:ascii="Times New Roman" w:eastAsiaTheme="majorEastAsia" w:hAnsi="Times New Roman"/>
          <w:sz w:val="24"/>
          <w:szCs w:val="24"/>
        </w:rPr>
      </w:pPr>
      <w:r>
        <w:rPr>
          <w:rFonts w:ascii="Times New Roman" w:eastAsiaTheme="majorEastAsia" w:hAnsi="Times New Roman"/>
          <w:sz w:val="24"/>
          <w:szCs w:val="24"/>
        </w:rPr>
        <w:t>Journal – 10%</w:t>
      </w:r>
      <w:r>
        <w:rPr>
          <w:rFonts w:ascii="Times New Roman" w:eastAsiaTheme="majorEastAsia" w:hAnsi="Times New Roman"/>
          <w:sz w:val="24"/>
          <w:szCs w:val="24"/>
        </w:rPr>
        <w:tab/>
        <w:t>Reaction Papers – 10%</w:t>
      </w:r>
    </w:p>
    <w:p w14:paraId="386445C6" w14:textId="137344BA" w:rsidR="00EA55F3" w:rsidRDefault="00EA55F3" w:rsidP="00794B5A">
      <w:pPr>
        <w:tabs>
          <w:tab w:val="left" w:pos="4320"/>
        </w:tabs>
        <w:spacing w:after="0"/>
        <w:ind w:left="720"/>
        <w:rPr>
          <w:rFonts w:ascii="Times New Roman" w:eastAsiaTheme="majorEastAsia" w:hAnsi="Times New Roman"/>
          <w:sz w:val="24"/>
          <w:szCs w:val="24"/>
        </w:rPr>
      </w:pPr>
    </w:p>
    <w:p w14:paraId="7F789552" w14:textId="48204AF1" w:rsidR="00AC7EA7" w:rsidRPr="007169C0" w:rsidRDefault="007169C0" w:rsidP="007169C0">
      <w:pPr>
        <w:spacing w:before="360"/>
        <w:rPr>
          <w:rFonts w:asciiTheme="minorHAnsi" w:eastAsiaTheme="majorEastAsia" w:hAnsiTheme="minorHAnsi" w:cstheme="majorBidi"/>
          <w:b/>
          <w:sz w:val="32"/>
          <w:szCs w:val="32"/>
        </w:rPr>
      </w:pPr>
      <w:r w:rsidRPr="007169C0">
        <w:rPr>
          <w:rFonts w:asciiTheme="minorHAnsi" w:eastAsiaTheme="majorEastAsia" w:hAnsiTheme="minorHAnsi" w:cstheme="majorBidi"/>
          <w:b/>
          <w:noProof/>
          <w:sz w:val="32"/>
          <w:szCs w:val="32"/>
        </w:rPr>
        <mc:AlternateContent>
          <mc:Choice Requires="wps">
            <w:drawing>
              <wp:anchor distT="0" distB="0" distL="114300" distR="114300" simplePos="0" relativeHeight="251727360" behindDoc="1" locked="0" layoutInCell="1" allowOverlap="1" wp14:anchorId="7D5E813F" wp14:editId="7FAA10DA">
                <wp:simplePos x="0" y="0"/>
                <wp:positionH relativeFrom="margin">
                  <wp:align>center</wp:align>
                </wp:positionH>
                <wp:positionV relativeFrom="paragraph">
                  <wp:posOffset>210990</wp:posOffset>
                </wp:positionV>
                <wp:extent cx="6105525" cy="295275"/>
                <wp:effectExtent l="57150" t="19050" r="85725" b="104775"/>
                <wp:wrapNone/>
                <wp:docPr id="6" name="Rectangle 6"/>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bg1">
                            <a:lumMod val="95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44202830" w14:textId="77777777" w:rsidR="002C551E" w:rsidRDefault="002C551E" w:rsidP="00AC7E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5E813F" id="Rectangle 6" o:spid="_x0000_s1031" style="position:absolute;margin-left:0;margin-top:16.6pt;width:480.75pt;height:23.25pt;z-index:-2515891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" fillcolor="#f2f2f2 [3052]" strokecolor="#4a7ebb">
                <v:shadow on="t" color="black" opacity="22937f" origin=",.5" offset="0,.63889mm"/>
                <v:textbox>
                  <w:txbxContent>
                    <w:p w14:paraId="44202830" w14:textId="77777777" w:rsidR="002C551E" w:rsidRDefault="002C551E" w:rsidP="00AC7EA7"/>
                  </w:txbxContent>
                </v:textbox>
                <w10:wrap anchorx="margin"/>
              </v:rect>
            </w:pict>
          </mc:Fallback>
        </mc:AlternateContent>
      </w:r>
      <w:r w:rsidR="00AC7EA7" w:rsidRPr="007169C0">
        <w:rPr>
          <w:rFonts w:asciiTheme="minorHAnsi" w:eastAsiaTheme="majorEastAsia" w:hAnsiTheme="minorHAnsi" w:cstheme="majorBidi"/>
          <w:b/>
          <w:sz w:val="32"/>
          <w:szCs w:val="32"/>
        </w:rPr>
        <w:t>Instruction Format</w:t>
      </w:r>
    </w:p>
    <w:p w14:paraId="50056AB1" w14:textId="77777777" w:rsidR="00AC7EA7" w:rsidRDefault="00AC7EA7" w:rsidP="00AC7EA7">
      <w:pPr>
        <w:spacing w:after="0" w:line="240" w:lineRule="auto"/>
        <w:rPr>
          <w:rFonts w:ascii="Times New Roman" w:hAnsi="Times New Roman"/>
          <w:sz w:val="24"/>
          <w:szCs w:val="24"/>
        </w:rPr>
      </w:pPr>
    </w:p>
    <w:p w14:paraId="65FB5663" w14:textId="52597CEA" w:rsidR="0067568C" w:rsidRPr="00224385" w:rsidRDefault="00224385" w:rsidP="00224385">
      <w:pPr>
        <w:spacing w:after="0" w:line="240" w:lineRule="auto"/>
        <w:rPr>
          <w:rFonts w:ascii="Times New Roman" w:hAnsi="Times New Roman"/>
          <w:i/>
          <w:sz w:val="24"/>
          <w:szCs w:val="24"/>
        </w:rPr>
      </w:pPr>
      <w:r>
        <w:rPr>
          <w:rFonts w:ascii="Times New Roman" w:hAnsi="Times New Roman"/>
          <w:i/>
          <w:sz w:val="24"/>
          <w:szCs w:val="24"/>
        </w:rPr>
        <w:t>Will you</w:t>
      </w:r>
      <w:r w:rsidR="008028C5">
        <w:rPr>
          <w:rFonts w:ascii="Times New Roman" w:hAnsi="Times New Roman"/>
          <w:i/>
          <w:sz w:val="24"/>
          <w:szCs w:val="24"/>
        </w:rPr>
        <w:t>r</w:t>
      </w:r>
      <w:r>
        <w:rPr>
          <w:rFonts w:ascii="Times New Roman" w:hAnsi="Times New Roman"/>
          <w:i/>
          <w:sz w:val="24"/>
          <w:szCs w:val="24"/>
        </w:rPr>
        <w:t xml:space="preserve"> course be a combination of lecture, dialog, collaborative writi</w:t>
      </w:r>
      <w:r w:rsidR="00EA55F3">
        <w:rPr>
          <w:rFonts w:ascii="Times New Roman" w:hAnsi="Times New Roman"/>
          <w:i/>
          <w:sz w:val="24"/>
          <w:szCs w:val="24"/>
        </w:rPr>
        <w:t>ng projects, or group critique</w:t>
      </w:r>
      <w:r>
        <w:rPr>
          <w:rFonts w:ascii="Times New Roman" w:hAnsi="Times New Roman"/>
          <w:i/>
          <w:sz w:val="24"/>
          <w:szCs w:val="24"/>
        </w:rPr>
        <w:t>? Give students an idea how they will be instructed. This is a place you can stress the importance of participation and attendance.</w:t>
      </w:r>
    </w:p>
    <w:p w14:paraId="762E0F4B" w14:textId="77777777" w:rsidR="0067568C" w:rsidRDefault="0067568C" w:rsidP="008622EB">
      <w:pPr>
        <w:spacing w:after="0" w:line="240" w:lineRule="auto"/>
        <w:jc w:val="center"/>
        <w:rPr>
          <w:rFonts w:ascii="Times New Roman" w:hAnsi="Times New Roman"/>
          <w:sz w:val="24"/>
        </w:rPr>
      </w:pPr>
    </w:p>
    <w:p w14:paraId="052C1188" w14:textId="18245AAC" w:rsidR="00256DC8" w:rsidRPr="00AD64F3" w:rsidRDefault="00EC447A" w:rsidP="00F73C76">
      <w:pPr>
        <w:spacing w:after="0" w:line="240" w:lineRule="auto"/>
        <w:jc w:val="both"/>
        <w:rPr>
          <w:rFonts w:ascii="Times New Roman" w:hAnsi="Times New Roman"/>
          <w:sz w:val="24"/>
        </w:rPr>
      </w:pPr>
      <w:r>
        <w:rPr>
          <w:rFonts w:ascii="Times New Roman" w:hAnsi="Times New Roman"/>
          <w:noProof/>
          <w:sz w:val="24"/>
          <w:szCs w:val="24"/>
        </w:rPr>
        <mc:AlternateContent>
          <mc:Choice Requires="wps">
            <w:drawing>
              <wp:anchor distT="0" distB="0" distL="114300" distR="114300" simplePos="0" relativeHeight="251707904" behindDoc="1" locked="0" layoutInCell="1" allowOverlap="1" wp14:anchorId="6804AB92" wp14:editId="2469DA6F">
                <wp:simplePos x="0" y="0"/>
                <wp:positionH relativeFrom="margin">
                  <wp:align>center</wp:align>
                </wp:positionH>
                <wp:positionV relativeFrom="paragraph">
                  <wp:posOffset>191912</wp:posOffset>
                </wp:positionV>
                <wp:extent cx="6105525" cy="295275"/>
                <wp:effectExtent l="57150" t="19050" r="85725" b="104775"/>
                <wp:wrapNone/>
                <wp:docPr id="27" name="Rectangle 27"/>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bg1">
                            <a:lumMod val="95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4BB619FB" w14:textId="77777777" w:rsidR="002C551E" w:rsidRDefault="002C551E" w:rsidP="00AC7EA7">
                            <w:pPr>
                              <w:pStyle w:val="Heading1"/>
                              <w:spacing w:befor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04AB92" id="Rectangle 27" o:spid="_x0000_s1032" style="position:absolute;left:0;text-align:left;margin-left:0;margin-top:15.1pt;width:480.75pt;height:23.25pt;z-index:-2516085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" fillcolor="#f2f2f2 [3052]" strokecolor="#4a7ebb">
                <v:shadow on="t" color="black" opacity="22937f" origin=",.5" offset="0,.63889mm"/>
                <v:textbox>
                  <w:txbxContent>
                    <w:p w14:paraId="4BB619FB" w14:textId="77777777" w:rsidR="002C551E" w:rsidRDefault="002C551E" w:rsidP="00AC7EA7">
                      <w:pPr>
                        <w:pStyle w:val="Heading1"/>
                        <w:spacing w:before="0"/>
                      </w:pPr>
                    </w:p>
                  </w:txbxContent>
                </v:textbox>
                <w10:wrap anchorx="margin"/>
              </v:rect>
            </w:pict>
          </mc:Fallback>
        </mc:AlternateContent>
      </w:r>
    </w:p>
    <w:p w14:paraId="29FB2D66" w14:textId="01DCC2E0" w:rsidR="00256DC8" w:rsidRPr="00AC7EA7" w:rsidRDefault="00F73C76" w:rsidP="005D7EFF">
      <w:pPr>
        <w:pStyle w:val="Heading2"/>
      </w:pPr>
      <w:r w:rsidRPr="00AC7EA7">
        <w:t>My Teaching Philosophy</w:t>
      </w:r>
      <w:r w:rsidR="00256DC8" w:rsidRPr="00AC7EA7">
        <w:t xml:space="preserve"> </w:t>
      </w:r>
    </w:p>
    <w:p w14:paraId="767F7A77" w14:textId="4A98B98E" w:rsidR="00752247" w:rsidRDefault="00752247" w:rsidP="00752247">
      <w:pPr>
        <w:spacing w:before="240"/>
        <w:rPr>
          <w:rFonts w:ascii="Times New Roman" w:hAnsi="Times New Roman"/>
          <w:i/>
          <w:sz w:val="24"/>
        </w:rPr>
      </w:pPr>
      <w:r>
        <w:rPr>
          <w:rFonts w:ascii="Times New Roman" w:hAnsi="Times New Roman"/>
          <w:noProof/>
          <w:sz w:val="24"/>
          <w:szCs w:val="24"/>
        </w:rPr>
        <mc:AlternateContent>
          <mc:Choice Requires="wps">
            <w:drawing>
              <wp:anchor distT="0" distB="0" distL="114300" distR="114300" simplePos="0" relativeHeight="251732480" behindDoc="1" locked="0" layoutInCell="1" allowOverlap="1" wp14:anchorId="337563AE" wp14:editId="75E4FEA8">
                <wp:simplePos x="0" y="0"/>
                <wp:positionH relativeFrom="margin">
                  <wp:align>center</wp:align>
                </wp:positionH>
                <wp:positionV relativeFrom="paragraph">
                  <wp:posOffset>869521</wp:posOffset>
                </wp:positionV>
                <wp:extent cx="6105525" cy="345989"/>
                <wp:effectExtent l="57150" t="19050" r="85725" b="92710"/>
                <wp:wrapNone/>
                <wp:docPr id="2" name="Rectangle 2"/>
                <wp:cNvGraphicFramePr/>
                <a:graphic xmlns:a="http://schemas.openxmlformats.org/drawingml/2006/main">
                  <a:graphicData uri="http://schemas.microsoft.com/office/word/2010/wordprocessingShape">
                    <wps:wsp>
                      <wps:cNvSpPr/>
                      <wps:spPr>
                        <a:xfrm>
                          <a:off x="0" y="0"/>
                          <a:ext cx="6105525" cy="345989"/>
                        </a:xfrm>
                        <a:prstGeom prst="rect">
                          <a:avLst/>
                        </a:prstGeom>
                        <a:solidFill>
                          <a:schemeClr val="bg1">
                            <a:lumMod val="95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2A1D291D" w14:textId="08CEFFB7" w:rsidR="00752247" w:rsidRPr="00752247" w:rsidRDefault="00752247" w:rsidP="00752247">
                            <w:pPr>
                              <w:pStyle w:val="Heading1"/>
                              <w:spacing w:before="0"/>
                              <w:rPr>
                                <w:rFonts w:asciiTheme="minorHAnsi" w:hAnsiTheme="minorHAnsi"/>
                                <w:b/>
                                <w:color w:val="auto"/>
                              </w:rPr>
                            </w:pPr>
                            <w:r w:rsidRPr="00752247">
                              <w:rPr>
                                <w:rFonts w:asciiTheme="minorHAnsi" w:hAnsiTheme="minorHAnsi"/>
                                <w:b/>
                                <w:color w:val="auto"/>
                              </w:rPr>
                              <w:t>Where to go for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7563AE" id="Rectangle 2" o:spid="_x0000_s1033" style="position:absolute;margin-left:0;margin-top:68.45pt;width:480.75pt;height:27.25pt;z-index:-2515840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" fillcolor="#f2f2f2 [3052]" strokecolor="#4a7ebb">
                <v:shadow on="t" color="black" opacity="22937f" origin=",.5" offset="0,.63889mm"/>
                <v:textbox>
                  <w:txbxContent>
                    <w:p w14:paraId="2A1D291D" w14:textId="08CEFFB7" w:rsidR="00752247" w:rsidRPr="00752247" w:rsidRDefault="00752247" w:rsidP="00752247">
                      <w:pPr>
                        <w:pStyle w:val="Heading1"/>
                        <w:spacing w:before="0"/>
                        <w:rPr>
                          <w:rFonts w:asciiTheme="minorHAnsi" w:hAnsiTheme="minorHAnsi"/>
                          <w:b/>
                          <w:color w:val="auto"/>
                        </w:rPr>
                      </w:pPr>
                      <w:r w:rsidRPr="00752247">
                        <w:rPr>
                          <w:rFonts w:asciiTheme="minorHAnsi" w:hAnsiTheme="minorHAnsi"/>
                          <w:b/>
                          <w:color w:val="auto"/>
                        </w:rPr>
                        <w:t>Where to go for HELP</w:t>
                      </w:r>
                    </w:p>
                  </w:txbxContent>
                </v:textbox>
                <w10:wrap anchorx="margin"/>
              </v:rect>
            </w:pict>
          </mc:Fallback>
        </mc:AlternateContent>
      </w:r>
      <w:r>
        <w:rPr>
          <w:rFonts w:ascii="Times New Roman" w:hAnsi="Times New Roman"/>
          <w:i/>
          <w:sz w:val="24"/>
        </w:rPr>
        <w:t>Although not mandatory, c</w:t>
      </w:r>
      <w:r w:rsidR="00AC7EA7">
        <w:rPr>
          <w:rFonts w:ascii="Times New Roman" w:hAnsi="Times New Roman"/>
          <w:i/>
          <w:sz w:val="24"/>
        </w:rPr>
        <w:t>onsider writing a statement about your teaching philosophy. How do you prefer to teach? What can students expect from you? Encourage students to come to you with problems with the course.</w:t>
      </w:r>
    </w:p>
    <w:p w14:paraId="60136256" w14:textId="77777777" w:rsidR="00752247" w:rsidRPr="00752247" w:rsidRDefault="00752247" w:rsidP="00752247">
      <w:pPr>
        <w:spacing w:before="240"/>
        <w:rPr>
          <w:rFonts w:ascii="Times New Roman" w:hAnsi="Times New Roman"/>
          <w:i/>
          <w:sz w:val="24"/>
        </w:rPr>
      </w:pPr>
    </w:p>
    <w:p w14:paraId="09AABA61" w14:textId="4A49729C" w:rsidR="00752247" w:rsidRDefault="00752247" w:rsidP="00224385">
      <w:pPr>
        <w:spacing w:before="240"/>
        <w:rPr>
          <w:rFonts w:ascii="Times New Roman" w:hAnsi="Times New Roman"/>
          <w:i/>
          <w:sz w:val="24"/>
        </w:rPr>
      </w:pPr>
      <w:r>
        <w:rPr>
          <w:rFonts w:ascii="Times New Roman" w:hAnsi="Times New Roman"/>
          <w:i/>
          <w:sz w:val="24"/>
        </w:rPr>
        <w:t xml:space="preserve">Help direct your students to resources that can help them academically and non-academically. </w:t>
      </w:r>
      <w:r w:rsidR="00E44984">
        <w:rPr>
          <w:rFonts w:ascii="Times New Roman" w:hAnsi="Times New Roman"/>
          <w:i/>
          <w:sz w:val="24"/>
        </w:rPr>
        <w:t xml:space="preserve">Make your list of support services discipline specific. </w:t>
      </w:r>
      <w:r>
        <w:rPr>
          <w:rFonts w:ascii="Times New Roman" w:hAnsi="Times New Roman"/>
          <w:i/>
          <w:sz w:val="24"/>
        </w:rPr>
        <w:t xml:space="preserve">Below are some examples. </w:t>
      </w:r>
    </w:p>
    <w:p w14:paraId="25EF93A5" w14:textId="7E6762C2" w:rsidR="00752247" w:rsidRPr="007169C0" w:rsidRDefault="007169C0" w:rsidP="00752247">
      <w:pPr>
        <w:pStyle w:val="ListParagraph"/>
        <w:numPr>
          <w:ilvl w:val="0"/>
          <w:numId w:val="18"/>
        </w:numPr>
        <w:spacing w:before="240"/>
        <w:rPr>
          <w:rFonts w:ascii="Times New Roman" w:hAnsi="Times New Roman"/>
          <w:b/>
        </w:rPr>
      </w:pPr>
      <w:r>
        <w:rPr>
          <w:rFonts w:ascii="Times New Roman" w:hAnsi="Times New Roman"/>
          <w:b/>
        </w:rPr>
        <w:t>Tech</w:t>
      </w:r>
      <w:r w:rsidR="00752247" w:rsidRPr="00752247">
        <w:rPr>
          <w:rFonts w:ascii="Times New Roman" w:hAnsi="Times New Roman"/>
          <w:b/>
        </w:rPr>
        <w:t xml:space="preserve"> support</w:t>
      </w:r>
      <w:r w:rsidRPr="007169C0">
        <w:rPr>
          <w:rFonts w:ascii="Times New Roman" w:hAnsi="Times New Roman"/>
        </w:rPr>
        <w:t>:</w:t>
      </w:r>
      <w:r w:rsidR="00752247">
        <w:rPr>
          <w:rFonts w:ascii="Times New Roman" w:hAnsi="Times New Roman"/>
          <w:b/>
        </w:rPr>
        <w:t xml:space="preserve"> </w:t>
      </w:r>
      <w:r w:rsidR="002715DF">
        <w:rPr>
          <w:rFonts w:ascii="Times New Roman" w:hAnsi="Times New Roman"/>
        </w:rPr>
        <w:t>The Student Technology Help Desk located in the Learning Commons (WH129; phone 315-792-5501) can help with email, Blackboard,</w:t>
      </w:r>
      <w:r w:rsidR="00952977">
        <w:rPr>
          <w:rFonts w:ascii="Times New Roman" w:hAnsi="Times New Roman"/>
        </w:rPr>
        <w:t xml:space="preserve"> or campus computer login</w:t>
      </w:r>
      <w:r w:rsidR="002715DF">
        <w:rPr>
          <w:rFonts w:ascii="Times New Roman" w:hAnsi="Times New Roman"/>
        </w:rPr>
        <w:t>.</w:t>
      </w:r>
      <w:r w:rsidR="00952977">
        <w:rPr>
          <w:rFonts w:ascii="Times New Roman" w:hAnsi="Times New Roman"/>
        </w:rPr>
        <w:t xml:space="preserve"> There is also an IT Help Desk in the Academic Building room 155, 315-731-5711 for more serious IT issues.</w:t>
      </w:r>
    </w:p>
    <w:p w14:paraId="153A3821" w14:textId="4FD4F1CF" w:rsidR="007169C0" w:rsidRPr="006B745D" w:rsidRDefault="007169C0" w:rsidP="00752247">
      <w:pPr>
        <w:pStyle w:val="ListParagraph"/>
        <w:numPr>
          <w:ilvl w:val="0"/>
          <w:numId w:val="18"/>
        </w:numPr>
        <w:spacing w:before="240"/>
        <w:rPr>
          <w:rFonts w:ascii="Times New Roman" w:hAnsi="Times New Roman"/>
          <w:b/>
        </w:rPr>
      </w:pPr>
      <w:r>
        <w:rPr>
          <w:rFonts w:ascii="Times New Roman" w:hAnsi="Times New Roman"/>
          <w:b/>
        </w:rPr>
        <w:lastRenderedPageBreak/>
        <w:t>Tutoring support</w:t>
      </w:r>
      <w:r>
        <w:rPr>
          <w:rFonts w:ascii="Times New Roman" w:hAnsi="Times New Roman"/>
        </w:rPr>
        <w:t xml:space="preserve">: </w:t>
      </w:r>
      <w:r w:rsidR="006B745D">
        <w:rPr>
          <w:rFonts w:ascii="Times New Roman" w:hAnsi="Times New Roman"/>
        </w:rPr>
        <w:t xml:space="preserve">The Learning Commons has writing consultants and content specialists to help support students be successful in coursework. I highly encourage you to take advantage of this service. All tutors, with the exception of math tutors, require an appointment. Appointments run for 30 minutes. You can make an appointment online at </w:t>
      </w:r>
      <w:hyperlink r:id="rId17" w:history="1">
        <w:r w:rsidR="006B745D" w:rsidRPr="006B745D">
          <w:rPr>
            <w:rStyle w:val="Hyperlink"/>
            <w:rFonts w:ascii="Times New Roman" w:hAnsi="Times New Roman"/>
          </w:rPr>
          <w:t>mvcc.edu/learning-commons</w:t>
        </w:r>
      </w:hyperlink>
      <w:r w:rsidR="006B745D">
        <w:rPr>
          <w:rFonts w:ascii="Times New Roman" w:hAnsi="Times New Roman"/>
        </w:rPr>
        <w:t>.</w:t>
      </w:r>
    </w:p>
    <w:p w14:paraId="374D70FC" w14:textId="0E436369" w:rsidR="006B745D" w:rsidRPr="00955FF1" w:rsidRDefault="006B745D" w:rsidP="00752247">
      <w:pPr>
        <w:pStyle w:val="ListParagraph"/>
        <w:numPr>
          <w:ilvl w:val="0"/>
          <w:numId w:val="18"/>
        </w:numPr>
        <w:spacing w:before="240"/>
        <w:rPr>
          <w:rFonts w:ascii="Times New Roman" w:hAnsi="Times New Roman"/>
          <w:b/>
        </w:rPr>
      </w:pPr>
      <w:r>
        <w:rPr>
          <w:rFonts w:ascii="Times New Roman" w:hAnsi="Times New Roman"/>
          <w:b/>
        </w:rPr>
        <w:t xml:space="preserve">Mental health counseling: </w:t>
      </w:r>
      <w:r>
        <w:rPr>
          <w:rFonts w:ascii="Times New Roman" w:hAnsi="Times New Roman"/>
        </w:rPr>
        <w:t xml:space="preserve">Your mental health can affect your academic goals. If you are struggling and need someone to talk to, please don’t hesitate </w:t>
      </w:r>
      <w:r w:rsidR="00955FF1">
        <w:rPr>
          <w:rFonts w:ascii="Times New Roman" w:hAnsi="Times New Roman"/>
        </w:rPr>
        <w:t>to reach out for help</w:t>
      </w:r>
      <w:r>
        <w:rPr>
          <w:rFonts w:ascii="Times New Roman" w:hAnsi="Times New Roman"/>
        </w:rPr>
        <w:t xml:space="preserve">. </w:t>
      </w:r>
      <w:r w:rsidR="00955FF1">
        <w:rPr>
          <w:rFonts w:ascii="Times New Roman" w:hAnsi="Times New Roman"/>
        </w:rPr>
        <w:t xml:space="preserve">Check out the Counseling Center’s services at </w:t>
      </w:r>
      <w:hyperlink r:id="rId18" w:history="1">
        <w:r w:rsidR="00955FF1" w:rsidRPr="00955FF1">
          <w:rPr>
            <w:rStyle w:val="Hyperlink"/>
            <w:rFonts w:ascii="Times New Roman" w:hAnsi="Times New Roman"/>
          </w:rPr>
          <w:t>mvcc.edu/counseling</w:t>
        </w:r>
      </w:hyperlink>
      <w:r w:rsidR="00955FF1">
        <w:rPr>
          <w:rFonts w:ascii="Times New Roman" w:hAnsi="Times New Roman"/>
        </w:rPr>
        <w:t xml:space="preserve"> or call 315-792-5326 (Utica) or 315-334-7709 (Rome) for an appointment.</w:t>
      </w:r>
      <w:r w:rsidR="00E44984">
        <w:rPr>
          <w:rFonts w:ascii="Times New Roman" w:hAnsi="Times New Roman"/>
        </w:rPr>
        <w:t xml:space="preserve"> The Counseling Center is located in the Health Center AC104.</w:t>
      </w:r>
    </w:p>
    <w:p w14:paraId="4A2E7A62" w14:textId="5FEA7D3B" w:rsidR="00955FF1" w:rsidRPr="00090007" w:rsidRDefault="00F035C9" w:rsidP="00752247">
      <w:pPr>
        <w:pStyle w:val="ListParagraph"/>
        <w:numPr>
          <w:ilvl w:val="0"/>
          <w:numId w:val="18"/>
        </w:numPr>
        <w:spacing w:before="240"/>
        <w:rPr>
          <w:rFonts w:ascii="Times New Roman" w:hAnsi="Times New Roman"/>
          <w:b/>
        </w:rPr>
      </w:pPr>
      <w:r>
        <w:rPr>
          <w:rFonts w:ascii="Times New Roman" w:hAnsi="Times New Roman"/>
          <w:b/>
        </w:rPr>
        <w:t xml:space="preserve">Student Support Advisors: </w:t>
      </w:r>
      <w:r w:rsidR="00D86235">
        <w:rPr>
          <w:rFonts w:ascii="Times New Roman" w:hAnsi="Times New Roman"/>
        </w:rPr>
        <w:t xml:space="preserve">Student Support Advisors (SSA) are available to help guide you to </w:t>
      </w:r>
      <w:r w:rsidR="00952977">
        <w:rPr>
          <w:rFonts w:ascii="Times New Roman" w:hAnsi="Times New Roman"/>
        </w:rPr>
        <w:t xml:space="preserve">be successful in reaching </w:t>
      </w:r>
      <w:r w:rsidR="00D86235">
        <w:rPr>
          <w:rFonts w:ascii="Times New Roman" w:hAnsi="Times New Roman"/>
        </w:rPr>
        <w:t xml:space="preserve">your academic goals. Note that your SSA is not the same </w:t>
      </w:r>
      <w:r w:rsidR="00090007">
        <w:rPr>
          <w:rFonts w:ascii="Times New Roman" w:hAnsi="Times New Roman"/>
        </w:rPr>
        <w:t>person as your</w:t>
      </w:r>
      <w:r w:rsidR="00D86235">
        <w:rPr>
          <w:rFonts w:ascii="Times New Roman" w:hAnsi="Times New Roman"/>
        </w:rPr>
        <w:t xml:space="preserve"> faculty advisor. Find out who your SSA is at </w:t>
      </w:r>
      <w:hyperlink r:id="rId19" w:history="1">
        <w:r w:rsidR="00D86235">
          <w:rPr>
            <w:rStyle w:val="Hyperlink"/>
            <w:rFonts w:ascii="Times New Roman" w:hAnsi="Times New Roman"/>
          </w:rPr>
          <w:t>mvcc.edu/advisement</w:t>
        </w:r>
        <w:r w:rsidR="00D86235" w:rsidRPr="00D86235">
          <w:rPr>
            <w:rStyle w:val="Hyperlink"/>
            <w:rFonts w:ascii="Times New Roman" w:hAnsi="Times New Roman"/>
          </w:rPr>
          <w:t xml:space="preserve"> </w:t>
        </w:r>
      </w:hyperlink>
      <w:r w:rsidR="00D86235">
        <w:rPr>
          <w:rFonts w:ascii="Times New Roman" w:hAnsi="Times New Roman"/>
        </w:rPr>
        <w:t xml:space="preserve"> </w:t>
      </w:r>
    </w:p>
    <w:p w14:paraId="4DA934EC" w14:textId="452FB4F5" w:rsidR="00090007" w:rsidRPr="00E44984" w:rsidRDefault="00090007" w:rsidP="00752247">
      <w:pPr>
        <w:pStyle w:val="ListParagraph"/>
        <w:numPr>
          <w:ilvl w:val="0"/>
          <w:numId w:val="18"/>
        </w:numPr>
        <w:spacing w:before="240"/>
        <w:rPr>
          <w:rFonts w:ascii="Times New Roman" w:hAnsi="Times New Roman"/>
          <w:b/>
        </w:rPr>
      </w:pPr>
      <w:r>
        <w:rPr>
          <w:rFonts w:ascii="Times New Roman" w:hAnsi="Times New Roman"/>
          <w:b/>
        </w:rPr>
        <w:t>College Community Connection (C3)</w:t>
      </w:r>
      <w:r>
        <w:rPr>
          <w:rFonts w:ascii="Times New Roman" w:hAnsi="Times New Roman"/>
        </w:rPr>
        <w:t>: C3 can offer assistance for a variety of non-academic issu</w:t>
      </w:r>
      <w:r w:rsidR="00E44984">
        <w:rPr>
          <w:rFonts w:ascii="Times New Roman" w:hAnsi="Times New Roman"/>
        </w:rPr>
        <w:t>es, such as</w:t>
      </w:r>
      <w:r>
        <w:rPr>
          <w:rFonts w:ascii="Times New Roman" w:hAnsi="Times New Roman"/>
        </w:rPr>
        <w:t xml:space="preserve"> childcare, bus passes, temporary housing</w:t>
      </w:r>
      <w:r w:rsidR="00E44984">
        <w:rPr>
          <w:rFonts w:ascii="Times New Roman" w:hAnsi="Times New Roman"/>
        </w:rPr>
        <w:t xml:space="preserve">, food assistance, and more. The C3 office and food pantry </w:t>
      </w:r>
      <w:r w:rsidR="00952977">
        <w:rPr>
          <w:rFonts w:ascii="Times New Roman" w:hAnsi="Times New Roman"/>
        </w:rPr>
        <w:t>are</w:t>
      </w:r>
      <w:r w:rsidR="00E44984">
        <w:rPr>
          <w:rFonts w:ascii="Times New Roman" w:hAnsi="Times New Roman"/>
        </w:rPr>
        <w:t xml:space="preserve"> located within the Learning Commons (WH129).</w:t>
      </w:r>
    </w:p>
    <w:p w14:paraId="52D9E4B7" w14:textId="01D4AA85" w:rsidR="00E44984" w:rsidRPr="00E44984" w:rsidRDefault="00E44984" w:rsidP="00752247">
      <w:pPr>
        <w:pStyle w:val="ListParagraph"/>
        <w:numPr>
          <w:ilvl w:val="0"/>
          <w:numId w:val="18"/>
        </w:numPr>
        <w:spacing w:before="240"/>
        <w:rPr>
          <w:rFonts w:ascii="Times New Roman" w:hAnsi="Times New Roman"/>
          <w:b/>
        </w:rPr>
      </w:pPr>
      <w:r>
        <w:rPr>
          <w:rFonts w:ascii="Times New Roman" w:hAnsi="Times New Roman"/>
          <w:b/>
        </w:rPr>
        <w:t>Research and Citation Assistance</w:t>
      </w:r>
      <w:r>
        <w:rPr>
          <w:rFonts w:ascii="Times New Roman" w:hAnsi="Times New Roman"/>
        </w:rPr>
        <w:t>: You will be expected to conduct college-level research in this class which means you will need to use the library. Librarians can help you with locating quality sources and citing them ethic</w:t>
      </w:r>
      <w:r w:rsidR="00952977">
        <w:rPr>
          <w:rFonts w:ascii="Times New Roman" w:hAnsi="Times New Roman"/>
        </w:rPr>
        <w:t>ally. Librarians are available o</w:t>
      </w:r>
      <w:r>
        <w:rPr>
          <w:rFonts w:ascii="Times New Roman" w:hAnsi="Times New Roman"/>
        </w:rPr>
        <w:t xml:space="preserve">n either campus library, the Utica Learning Commons, or online by chat at </w:t>
      </w:r>
      <w:hyperlink r:id="rId20" w:history="1">
        <w:r>
          <w:rPr>
            <w:rStyle w:val="Hyperlink"/>
          </w:rPr>
          <w:t>mvcc.libguides.com/about/</w:t>
        </w:r>
        <w:proofErr w:type="spellStart"/>
        <w:r>
          <w:rPr>
            <w:rStyle w:val="Hyperlink"/>
          </w:rPr>
          <w:t>AskUs</w:t>
        </w:r>
        <w:proofErr w:type="spellEnd"/>
      </w:hyperlink>
    </w:p>
    <w:p w14:paraId="7EBE9EBD" w14:textId="77777777" w:rsidR="00E44984" w:rsidRPr="00E44984" w:rsidRDefault="00E44984" w:rsidP="00E44984">
      <w:pPr>
        <w:spacing w:before="240"/>
        <w:rPr>
          <w:rFonts w:ascii="Times New Roman" w:hAnsi="Times New Roman"/>
          <w:b/>
        </w:rPr>
      </w:pPr>
    </w:p>
    <w:p w14:paraId="2257A833" w14:textId="315D9213" w:rsidR="00F73C76" w:rsidRDefault="00EC447A" w:rsidP="00F73C76">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9952" behindDoc="1" locked="0" layoutInCell="1" allowOverlap="1" wp14:anchorId="539F952A" wp14:editId="772D72B3">
                <wp:simplePos x="0" y="0"/>
                <wp:positionH relativeFrom="margin">
                  <wp:align>center</wp:align>
                </wp:positionH>
                <wp:positionV relativeFrom="paragraph">
                  <wp:posOffset>62230</wp:posOffset>
                </wp:positionV>
                <wp:extent cx="6105525" cy="323850"/>
                <wp:effectExtent l="57150" t="19050" r="85725" b="95250"/>
                <wp:wrapNone/>
                <wp:docPr id="28" name="Rectangle 28"/>
                <wp:cNvGraphicFramePr/>
                <a:graphic xmlns:a="http://schemas.openxmlformats.org/drawingml/2006/main">
                  <a:graphicData uri="http://schemas.microsoft.com/office/word/2010/wordprocessingShape">
                    <wps:wsp>
                      <wps:cNvSpPr/>
                      <wps:spPr>
                        <a:xfrm>
                          <a:off x="0" y="0"/>
                          <a:ext cx="6105525" cy="323850"/>
                        </a:xfrm>
                        <a:prstGeom prst="rect">
                          <a:avLst/>
                        </a:prstGeom>
                        <a:solidFill>
                          <a:schemeClr val="bg1">
                            <a:lumMod val="95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7850D37" w14:textId="3B137CBD" w:rsidR="002C551E" w:rsidRPr="00AC7EA7" w:rsidRDefault="002C551E" w:rsidP="005D7EFF">
                            <w:pPr>
                              <w:pStyle w:val="Heading2"/>
                            </w:pPr>
                            <w:r>
                              <w:t xml:space="preserve">Important </w:t>
                            </w:r>
                            <w:r w:rsidR="00BA162B">
                              <w:t xml:space="preserve">MVCC </w:t>
                            </w:r>
                            <w:r w:rsidRPr="00AC7EA7">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9F952A" id="Rectangle 28" o:spid="_x0000_s1034" style="position:absolute;margin-left:0;margin-top:4.9pt;width:480.75pt;height:25.5pt;z-index:-251606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" fillcolor="#f2f2f2 [3052]" strokecolor="#4a7ebb">
                <v:shadow on="t" color="black" opacity="22937f" origin=",.5" offset="0,.63889mm"/>
                <v:textbox>
                  <w:txbxContent>
                    <w:p w14:paraId="67850D37" w14:textId="3B137CBD" w:rsidR="002C551E" w:rsidRPr="00AC7EA7" w:rsidRDefault="002C551E" w:rsidP="005D7EFF">
                      <w:pPr>
                        <w:pStyle w:val="Heading2"/>
                      </w:pPr>
                      <w:r>
                        <w:t xml:space="preserve">Important </w:t>
                      </w:r>
                      <w:r w:rsidR="00BA162B">
                        <w:t xml:space="preserve">MVCC </w:t>
                      </w:r>
                      <w:r w:rsidRPr="00AC7EA7">
                        <w:t>Statements</w:t>
                      </w:r>
                    </w:p>
                  </w:txbxContent>
                </v:textbox>
                <w10:wrap anchorx="margin"/>
              </v:rect>
            </w:pict>
          </mc:Fallback>
        </mc:AlternateContent>
      </w:r>
    </w:p>
    <w:p w14:paraId="5071217A" w14:textId="77777777" w:rsidR="00EC447A" w:rsidRPr="00EC447A" w:rsidRDefault="00EC447A" w:rsidP="00EC447A">
      <w:pPr>
        <w:rPr>
          <w:rFonts w:ascii="Times New Roman" w:hAnsi="Times New Roman"/>
          <w:b/>
        </w:rPr>
      </w:pPr>
    </w:p>
    <w:p w14:paraId="02C2DABA" w14:textId="048F9CEC" w:rsidR="007D2A32" w:rsidRDefault="00322E41" w:rsidP="00256DC8">
      <w:pPr>
        <w:pStyle w:val="ListParagraph"/>
        <w:numPr>
          <w:ilvl w:val="0"/>
          <w:numId w:val="9"/>
        </w:numPr>
        <w:rPr>
          <w:rFonts w:ascii="Times New Roman" w:hAnsi="Times New Roman"/>
          <w:b/>
        </w:rPr>
      </w:pPr>
      <w:r>
        <w:rPr>
          <w:rFonts w:ascii="Times New Roman" w:hAnsi="Times New Roman"/>
          <w:b/>
        </w:rPr>
        <w:t>Of</w:t>
      </w:r>
      <w:r w:rsidR="006D670B">
        <w:rPr>
          <w:rFonts w:ascii="Times New Roman" w:hAnsi="Times New Roman"/>
          <w:b/>
        </w:rPr>
        <w:t>fice of Accessibility Resources</w:t>
      </w:r>
    </w:p>
    <w:p w14:paraId="16BD2CDC" w14:textId="77777777" w:rsidR="001966BD" w:rsidRPr="001966BD" w:rsidRDefault="001966BD" w:rsidP="001966BD">
      <w:pPr>
        <w:spacing w:after="0" w:line="240" w:lineRule="auto"/>
        <w:ind w:left="360"/>
        <w:rPr>
          <w:rFonts w:ascii="Times New Roman" w:hAnsi="Times New Roman"/>
        </w:rPr>
      </w:pPr>
    </w:p>
    <w:p w14:paraId="3357173F" w14:textId="590D48A4" w:rsidR="00BE7342" w:rsidRDefault="001966BD" w:rsidP="001966BD">
      <w:pPr>
        <w:spacing w:after="0" w:line="240" w:lineRule="auto"/>
        <w:rPr>
          <w:rFonts w:ascii="Times New Roman" w:hAnsi="Times New Roman"/>
          <w:sz w:val="24"/>
          <w:szCs w:val="24"/>
        </w:rPr>
      </w:pPr>
      <w:r w:rsidRPr="001966BD">
        <w:rPr>
          <w:rFonts w:ascii="Times New Roman" w:hAnsi="Times New Roman"/>
          <w:sz w:val="24"/>
          <w:szCs w:val="24"/>
        </w:rPr>
        <w:t xml:space="preserve"> I would appreciate hearing from anyone in the class who has any type of disability (e.g., physical, learning, mental health, vision, hearing, etc.) which may require some special accommodation. Please see me during my office hours so that we can discuss your needs. Before services can begin, you must also contact the Office of Accessibility Resources, 315-792-5644, in Room 129E of </w:t>
      </w:r>
      <w:r w:rsidR="00952977">
        <w:rPr>
          <w:rFonts w:ascii="Times New Roman" w:hAnsi="Times New Roman"/>
          <w:sz w:val="24"/>
          <w:szCs w:val="24"/>
        </w:rPr>
        <w:t>Wilcox Hall</w:t>
      </w:r>
      <w:r w:rsidRPr="001966BD">
        <w:rPr>
          <w:rFonts w:ascii="Times New Roman" w:hAnsi="Times New Roman"/>
          <w:sz w:val="24"/>
          <w:szCs w:val="24"/>
        </w:rPr>
        <w:t xml:space="preserve"> on the Utica Campus</w:t>
      </w:r>
      <w:r w:rsidRPr="00952977">
        <w:rPr>
          <w:rFonts w:ascii="Times New Roman" w:hAnsi="Times New Roman"/>
          <w:sz w:val="24"/>
          <w:szCs w:val="24"/>
        </w:rPr>
        <w:t xml:space="preserve">. </w:t>
      </w:r>
      <w:r w:rsidRPr="00952977">
        <w:rPr>
          <w:rFonts w:ascii="Times New Roman" w:hAnsi="Times New Roman"/>
          <w:bCs/>
          <w:sz w:val="24"/>
          <w:szCs w:val="24"/>
        </w:rPr>
        <w:t>(For classes on the Rome Campus, students should be referred to the Student Services Office, PC 102G, 315-334-7744).</w:t>
      </w:r>
      <w:r w:rsidRPr="001966BD">
        <w:rPr>
          <w:rFonts w:ascii="Times New Roman" w:hAnsi="Times New Roman"/>
          <w:b/>
          <w:bCs/>
          <w:sz w:val="24"/>
          <w:szCs w:val="24"/>
        </w:rPr>
        <w:t xml:space="preserve"> </w:t>
      </w:r>
      <w:r w:rsidRPr="001966BD">
        <w:rPr>
          <w:rFonts w:ascii="Times New Roman" w:hAnsi="Times New Roman"/>
          <w:sz w:val="24"/>
          <w:szCs w:val="24"/>
        </w:rPr>
        <w:t>Staff members will review your documentation, determine your eligibility for accommodations, and decide what those accommodations will be.</w:t>
      </w:r>
    </w:p>
    <w:p w14:paraId="474E025B" w14:textId="77777777" w:rsidR="001966BD" w:rsidRDefault="001966BD" w:rsidP="001966BD">
      <w:pPr>
        <w:spacing w:after="0" w:line="240" w:lineRule="auto"/>
        <w:rPr>
          <w:rFonts w:ascii="Times New Roman" w:hAnsi="Times New Roman"/>
          <w:sz w:val="24"/>
          <w:szCs w:val="24"/>
        </w:rPr>
      </w:pPr>
    </w:p>
    <w:p w14:paraId="190CF474" w14:textId="2C5ED87A" w:rsidR="00CC3F77" w:rsidRPr="006D670B" w:rsidRDefault="00256DC8" w:rsidP="002C551E">
      <w:pPr>
        <w:pStyle w:val="ListParagraph"/>
        <w:numPr>
          <w:ilvl w:val="0"/>
          <w:numId w:val="9"/>
        </w:numPr>
        <w:rPr>
          <w:rFonts w:ascii="Times New Roman" w:hAnsi="Times New Roman"/>
        </w:rPr>
      </w:pPr>
      <w:r w:rsidRPr="006D670B">
        <w:rPr>
          <w:rFonts w:ascii="Times New Roman" w:eastAsia="Cambria" w:hAnsi="Times New Roman"/>
          <w:b/>
        </w:rPr>
        <w:t>Sustainability</w:t>
      </w:r>
    </w:p>
    <w:p w14:paraId="6A83D07A" w14:textId="77777777" w:rsidR="006D670B" w:rsidRPr="006D670B" w:rsidRDefault="006D670B" w:rsidP="006D670B">
      <w:pPr>
        <w:spacing w:after="0"/>
        <w:ind w:left="360"/>
        <w:rPr>
          <w:rFonts w:ascii="Times New Roman" w:hAnsi="Times New Roman"/>
        </w:rPr>
      </w:pPr>
    </w:p>
    <w:p w14:paraId="465D8834" w14:textId="60A7B0B3" w:rsidR="00295447" w:rsidRDefault="00295447" w:rsidP="00CC3F77">
      <w:pPr>
        <w:shd w:val="clear" w:color="auto" w:fill="FFFFFF"/>
        <w:spacing w:after="0" w:line="240" w:lineRule="auto"/>
        <w:rPr>
          <w:rFonts w:ascii="Times New Roman" w:hAnsi="Times New Roman"/>
          <w:sz w:val="24"/>
          <w:szCs w:val="24"/>
        </w:rPr>
      </w:pPr>
      <w:r w:rsidRPr="00295447">
        <w:rPr>
          <w:rFonts w:ascii="Times New Roman" w:hAnsi="Times New Roman"/>
          <w:sz w:val="24"/>
          <w:szCs w:val="24"/>
        </w:rPr>
        <w:t xml:space="preserve">Mohawk Valley Community College is committed to development and implementation of a comprehensive sustainability plan. To that end, we are beginning by asking students, faculty, and staff to actively participate in energy conservation measures and proper recycling on campus. The Green Bins in every classroom are intended for all recyclables. They can take Paper, Plastic, Metal and Glass. Containers should be clean* and empty. Any materials that cannot be recycled should be place in garbage cans. It is also important to turn off lights and computers when </w:t>
      </w:r>
      <w:r w:rsidRPr="00295447">
        <w:rPr>
          <w:rFonts w:ascii="Times New Roman" w:hAnsi="Times New Roman"/>
          <w:sz w:val="24"/>
          <w:szCs w:val="24"/>
        </w:rPr>
        <w:lastRenderedPageBreak/>
        <w:t xml:space="preserve">leaving a room. Together we can make an impact on conserving our resources. Remember </w:t>
      </w:r>
      <w:r w:rsidR="00CC3F77">
        <w:rPr>
          <w:rFonts w:ascii="Times New Roman" w:hAnsi="Times New Roman"/>
          <w:sz w:val="24"/>
          <w:szCs w:val="24"/>
        </w:rPr>
        <w:t xml:space="preserve">to reduce, reuse and recycle!  </w:t>
      </w:r>
      <w:r w:rsidRPr="00295447">
        <w:rPr>
          <w:rFonts w:ascii="Times New Roman" w:hAnsi="Times New Roman"/>
          <w:sz w:val="24"/>
          <w:szCs w:val="24"/>
        </w:rPr>
        <w:t>*Clean means free of food residue, so pudding a</w:t>
      </w:r>
      <w:r w:rsidR="00CC3F77">
        <w:rPr>
          <w:rFonts w:ascii="Times New Roman" w:hAnsi="Times New Roman"/>
          <w:sz w:val="24"/>
          <w:szCs w:val="24"/>
        </w:rPr>
        <w:t xml:space="preserve">nd yogurt containers should be rinsed.  </w:t>
      </w:r>
      <w:r w:rsidRPr="00295447">
        <w:rPr>
          <w:rFonts w:ascii="Times New Roman" w:hAnsi="Times New Roman"/>
          <w:sz w:val="24"/>
          <w:szCs w:val="24"/>
        </w:rPr>
        <w:t>Drink bottles need to be empty but do not need to be rinsed.</w:t>
      </w:r>
    </w:p>
    <w:p w14:paraId="3387CDCA" w14:textId="77777777" w:rsidR="00EC447A" w:rsidRDefault="00EC447A" w:rsidP="00CC3F77">
      <w:pPr>
        <w:shd w:val="clear" w:color="auto" w:fill="FFFFFF"/>
        <w:spacing w:after="0" w:line="240" w:lineRule="auto"/>
        <w:rPr>
          <w:rFonts w:ascii="Times New Roman" w:hAnsi="Times New Roman"/>
          <w:sz w:val="24"/>
          <w:szCs w:val="24"/>
        </w:rPr>
      </w:pPr>
    </w:p>
    <w:p w14:paraId="0D3F0A56" w14:textId="461A03B1" w:rsidR="00295447" w:rsidRPr="0067568C" w:rsidRDefault="00295447" w:rsidP="00256DC8">
      <w:pPr>
        <w:pStyle w:val="ListParagraph"/>
        <w:numPr>
          <w:ilvl w:val="0"/>
          <w:numId w:val="9"/>
        </w:numPr>
        <w:rPr>
          <w:rFonts w:ascii="Times New Roman" w:eastAsia="Cambria" w:hAnsi="Times New Roman"/>
          <w:b/>
          <w:bCs/>
        </w:rPr>
      </w:pPr>
      <w:r w:rsidRPr="0067568C">
        <w:rPr>
          <w:rFonts w:ascii="Times New Roman" w:eastAsia="Cambria" w:hAnsi="Times New Roman"/>
          <w:b/>
          <w:bCs/>
        </w:rPr>
        <w:t>Classroom &amp; Civility</w:t>
      </w:r>
    </w:p>
    <w:p w14:paraId="613F2E33" w14:textId="77777777" w:rsidR="00CC3F77" w:rsidRPr="00295447" w:rsidRDefault="00CC3F77" w:rsidP="00CC3F77">
      <w:pPr>
        <w:spacing w:after="0" w:line="240" w:lineRule="auto"/>
        <w:rPr>
          <w:rFonts w:ascii="Times New Roman" w:eastAsia="Cambria" w:hAnsi="Times New Roman"/>
          <w:bCs/>
          <w:sz w:val="24"/>
          <w:szCs w:val="24"/>
          <w:u w:val="single"/>
        </w:rPr>
      </w:pPr>
    </w:p>
    <w:p w14:paraId="32F18CC4" w14:textId="1E498017" w:rsidR="00295447" w:rsidRDefault="00295447" w:rsidP="00CC3F77">
      <w:pPr>
        <w:spacing w:after="0" w:line="240" w:lineRule="auto"/>
        <w:rPr>
          <w:rFonts w:ascii="Times New Roman" w:eastAsia="Cambria" w:hAnsi="Times New Roman"/>
          <w:bCs/>
          <w:sz w:val="24"/>
          <w:szCs w:val="24"/>
        </w:rPr>
      </w:pPr>
      <w:r w:rsidRPr="00295447">
        <w:rPr>
          <w:rFonts w:ascii="Times New Roman" w:eastAsia="Cambria" w:hAnsi="Times New Roman"/>
          <w:bCs/>
          <w:sz w:val="24"/>
          <w:szCs w:val="24"/>
        </w:rPr>
        <w:t>Mohawk Valley Community College is committed to civilit</w:t>
      </w:r>
      <w:r w:rsidR="00BE7342">
        <w:rPr>
          <w:rFonts w:ascii="Times New Roman" w:eastAsia="Cambria" w:hAnsi="Times New Roman"/>
          <w:bCs/>
          <w:sz w:val="24"/>
          <w:szCs w:val="24"/>
        </w:rPr>
        <w:t xml:space="preserve">y in and out of the classroom. </w:t>
      </w:r>
      <w:r w:rsidRPr="00295447">
        <w:rPr>
          <w:rFonts w:ascii="Times New Roman" w:eastAsia="Cambria" w:hAnsi="Times New Roman"/>
          <w:bCs/>
          <w:sz w:val="24"/>
          <w:szCs w:val="24"/>
        </w:rPr>
        <w:t>MVCC believes everyone has the right to an environment that c</w:t>
      </w:r>
      <w:r w:rsidR="00BE7342">
        <w:rPr>
          <w:rFonts w:ascii="Times New Roman" w:eastAsia="Cambria" w:hAnsi="Times New Roman"/>
          <w:bCs/>
          <w:sz w:val="24"/>
          <w:szCs w:val="24"/>
        </w:rPr>
        <w:t xml:space="preserve">reates the safe opportunity for </w:t>
      </w:r>
      <w:r w:rsidRPr="00295447">
        <w:rPr>
          <w:rFonts w:ascii="Times New Roman" w:eastAsia="Cambria" w:hAnsi="Times New Roman"/>
          <w:bCs/>
          <w:sz w:val="24"/>
          <w:szCs w:val="24"/>
        </w:rPr>
        <w:t>educational, profess</w:t>
      </w:r>
      <w:r w:rsidR="00BE7342">
        <w:rPr>
          <w:rFonts w:ascii="Times New Roman" w:eastAsia="Cambria" w:hAnsi="Times New Roman"/>
          <w:bCs/>
          <w:sz w:val="24"/>
          <w:szCs w:val="24"/>
        </w:rPr>
        <w:t xml:space="preserve">ional, and social development. </w:t>
      </w:r>
      <w:r w:rsidRPr="00295447">
        <w:rPr>
          <w:rFonts w:ascii="Times New Roman" w:eastAsia="Cambria" w:hAnsi="Times New Roman"/>
          <w:bCs/>
          <w:sz w:val="24"/>
          <w:szCs w:val="24"/>
        </w:rPr>
        <w:t>MVCC recognizes its responsibility to model and encourage a culture of civil behavior.</w:t>
      </w:r>
    </w:p>
    <w:p w14:paraId="12C7E7A0" w14:textId="77777777" w:rsidR="00CC3F77" w:rsidRPr="00CC3F77" w:rsidRDefault="00CC3F77" w:rsidP="00CC3F77">
      <w:pPr>
        <w:spacing w:after="0" w:line="240" w:lineRule="auto"/>
        <w:rPr>
          <w:rFonts w:ascii="Times New Roman" w:eastAsia="Cambria" w:hAnsi="Times New Roman"/>
          <w:bCs/>
          <w:sz w:val="24"/>
          <w:szCs w:val="24"/>
        </w:rPr>
      </w:pPr>
    </w:p>
    <w:p w14:paraId="77B2048E" w14:textId="6F0C74BD" w:rsidR="00295447" w:rsidRPr="0067568C" w:rsidRDefault="00256DC8" w:rsidP="00256DC8">
      <w:pPr>
        <w:pStyle w:val="ListParagraph"/>
        <w:numPr>
          <w:ilvl w:val="0"/>
          <w:numId w:val="9"/>
        </w:numPr>
        <w:shd w:val="clear" w:color="auto" w:fill="FFFFFF"/>
        <w:rPr>
          <w:rFonts w:ascii="Times New Roman" w:hAnsi="Times New Roman"/>
          <w:b/>
        </w:rPr>
      </w:pPr>
      <w:r w:rsidRPr="0067568C">
        <w:rPr>
          <w:rFonts w:ascii="Times New Roman" w:hAnsi="Times New Roman"/>
          <w:b/>
        </w:rPr>
        <w:t>Title IX</w:t>
      </w:r>
    </w:p>
    <w:p w14:paraId="4FDC4F1D" w14:textId="77777777" w:rsidR="00CC3F77" w:rsidRPr="00295447" w:rsidRDefault="00CC3F77" w:rsidP="00CC3F77">
      <w:pPr>
        <w:shd w:val="clear" w:color="auto" w:fill="FFFFFF"/>
        <w:spacing w:after="0" w:line="240" w:lineRule="auto"/>
        <w:rPr>
          <w:rFonts w:ascii="Times New Roman" w:hAnsi="Times New Roman"/>
          <w:sz w:val="24"/>
          <w:szCs w:val="24"/>
        </w:rPr>
      </w:pPr>
    </w:p>
    <w:p w14:paraId="58CF8E54" w14:textId="3B4C9FBE" w:rsidR="000A73EE" w:rsidRDefault="00295447" w:rsidP="00CC3F77">
      <w:pPr>
        <w:shd w:val="clear" w:color="auto" w:fill="FFFFFF"/>
        <w:spacing w:after="0" w:line="240" w:lineRule="auto"/>
      </w:pPr>
      <w:r w:rsidRPr="00295447">
        <w:rPr>
          <w:rFonts w:ascii="Times New Roman" w:hAnsi="Times New Roman"/>
          <w:sz w:val="24"/>
          <w:szCs w:val="24"/>
        </w:rPr>
        <w:t>Title IX states that no person in the United States shall, on the basis of sex, be excluded from participation in, be denied the benefits of, or be subjected to discrimination under any education program or activity receiving federal financial assistance.  Protections also extend to sexual harassment and sexual assault or violence that impairs or interferes with access to equitable educational and employment opportunities</w:t>
      </w:r>
      <w:r w:rsidRPr="00295447">
        <w:rPr>
          <w:rFonts w:ascii="Times New Roman" w:hAnsi="Times New Roman"/>
          <w:i/>
          <w:iCs/>
          <w:sz w:val="24"/>
          <w:szCs w:val="24"/>
        </w:rPr>
        <w:t>.</w:t>
      </w:r>
      <w:r w:rsidRPr="00295447">
        <w:rPr>
          <w:rFonts w:ascii="Times New Roman" w:hAnsi="Times New Roman"/>
          <w:sz w:val="24"/>
          <w:szCs w:val="24"/>
        </w:rPr>
        <w:t>  For more information, please visit the Title IX website at </w:t>
      </w:r>
      <w:hyperlink r:id="rId21" w:history="1">
        <w:r w:rsidR="000A73EE" w:rsidRPr="00F5092C">
          <w:rPr>
            <w:rStyle w:val="Hyperlink"/>
            <w:rFonts w:ascii="Times New Roman" w:hAnsi="Times New Roman"/>
            <w:sz w:val="24"/>
          </w:rPr>
          <w:t>http://www.mvcc.edu/title-ix</w:t>
        </w:r>
      </w:hyperlink>
    </w:p>
    <w:p w14:paraId="3E56B014" w14:textId="77777777" w:rsidR="00CC3F77" w:rsidRDefault="00CC3F77" w:rsidP="00CC3F77">
      <w:pPr>
        <w:shd w:val="clear" w:color="auto" w:fill="FFFFFF"/>
        <w:spacing w:after="0" w:line="240" w:lineRule="auto"/>
        <w:rPr>
          <w:rFonts w:ascii="Times New Roman" w:hAnsi="Times New Roman"/>
          <w:sz w:val="24"/>
          <w:szCs w:val="24"/>
        </w:rPr>
      </w:pPr>
    </w:p>
    <w:p w14:paraId="539A0FF2" w14:textId="4BE775E3" w:rsidR="00295447" w:rsidRPr="0067568C" w:rsidRDefault="00256DC8" w:rsidP="00256DC8">
      <w:pPr>
        <w:pStyle w:val="ListParagraph"/>
        <w:numPr>
          <w:ilvl w:val="0"/>
          <w:numId w:val="9"/>
        </w:numPr>
        <w:rPr>
          <w:rFonts w:ascii="Times New Roman" w:hAnsi="Times New Roman"/>
          <w:b/>
        </w:rPr>
      </w:pPr>
      <w:r w:rsidRPr="0067568C">
        <w:rPr>
          <w:rFonts w:ascii="Times New Roman" w:hAnsi="Times New Roman"/>
          <w:b/>
        </w:rPr>
        <w:t>DGV</w:t>
      </w:r>
    </w:p>
    <w:p w14:paraId="1EADBEFE" w14:textId="77777777" w:rsidR="00CC3F77" w:rsidRPr="00295447" w:rsidRDefault="00CC3F77" w:rsidP="00CC3F77">
      <w:pPr>
        <w:spacing w:after="0" w:line="240" w:lineRule="auto"/>
        <w:rPr>
          <w:rFonts w:ascii="Times New Roman" w:hAnsi="Times New Roman"/>
          <w:sz w:val="24"/>
          <w:szCs w:val="24"/>
          <w:u w:val="single"/>
        </w:rPr>
      </w:pPr>
    </w:p>
    <w:p w14:paraId="555A9938" w14:textId="1B72EC5A" w:rsidR="008028C5" w:rsidRDefault="00295447" w:rsidP="00CC3F77">
      <w:pPr>
        <w:shd w:val="clear" w:color="auto" w:fill="FFFFFF"/>
        <w:spacing w:after="0" w:line="240" w:lineRule="auto"/>
        <w:rPr>
          <w:rFonts w:ascii="Times New Roman" w:hAnsi="Times New Roman"/>
          <w:sz w:val="24"/>
          <w:szCs w:val="24"/>
        </w:rPr>
      </w:pPr>
      <w:r w:rsidRPr="00295447">
        <w:rPr>
          <w:rFonts w:ascii="Times New Roman" w:hAnsi="Times New Roman"/>
          <w:sz w:val="24"/>
          <w:szCs w:val="24"/>
        </w:rPr>
        <w:t xml:space="preserve">Several years ago, MVCC initiated a program titled “Diversity-Global View” (DGV), which gave each of our graduates a chance to participate in educational experiences designed to increase awareness of intercultural perspectives.  Our goal in doing so was to enhance our students’ understanding of the realities faced by individuals as a result of their race, ethnicity, cultural background, gender, sexual orientation, socioeconomic status, academic abilities and interests, age, religious beliefs, and physical ability. To that end, all graduates who matriculated into programs in fall 2008 or more recently, or who have changed their major since 2008, are now required to complete the DGV components associated with the degree or certificate program in which they are enrolled. For more information please visit </w:t>
      </w:r>
      <w:hyperlink r:id="rId22" w:history="1">
        <w:r w:rsidR="008028C5" w:rsidRPr="001817BF">
          <w:rPr>
            <w:rStyle w:val="Hyperlink"/>
            <w:rFonts w:ascii="Times New Roman" w:hAnsi="Times New Roman"/>
            <w:sz w:val="24"/>
            <w:szCs w:val="24"/>
          </w:rPr>
          <w:t>https://www.mvcc.edu/dgv</w:t>
        </w:r>
      </w:hyperlink>
    </w:p>
    <w:p w14:paraId="049A83B7" w14:textId="77777777" w:rsidR="00BD5CBE" w:rsidRDefault="00BD5CBE" w:rsidP="00CC3F77">
      <w:pPr>
        <w:shd w:val="clear" w:color="auto" w:fill="FFFFFF"/>
        <w:spacing w:after="0" w:line="240" w:lineRule="auto"/>
        <w:rPr>
          <w:rFonts w:ascii="Times New Roman" w:hAnsi="Times New Roman"/>
          <w:sz w:val="24"/>
          <w:szCs w:val="24"/>
        </w:rPr>
      </w:pPr>
    </w:p>
    <w:p w14:paraId="36BBC199" w14:textId="77777777" w:rsidR="00BD5CBE" w:rsidRDefault="00BD5CBE" w:rsidP="00CC3F77">
      <w:pPr>
        <w:shd w:val="clear" w:color="auto" w:fill="FFFFFF"/>
        <w:spacing w:after="0" w:line="240" w:lineRule="auto"/>
        <w:rPr>
          <w:rFonts w:ascii="Times New Roman" w:hAnsi="Times New Roman"/>
          <w:sz w:val="24"/>
          <w:szCs w:val="24"/>
        </w:rPr>
      </w:pPr>
    </w:p>
    <w:p w14:paraId="06924F11" w14:textId="2FC5F4D2" w:rsidR="0067568C" w:rsidRPr="008028C5" w:rsidRDefault="00F772D3" w:rsidP="00F73C76">
      <w:pPr>
        <w:spacing w:after="0" w:line="240" w:lineRule="auto"/>
        <w:rPr>
          <w:rFonts w:ascii="Times New Roman" w:hAnsi="Times New Roman"/>
          <w:i/>
          <w:sz w:val="24"/>
          <w:szCs w:val="24"/>
        </w:rPr>
      </w:pPr>
      <w:r>
        <w:rPr>
          <w:rFonts w:ascii="Times New Roman" w:hAnsi="Times New Roman"/>
          <w:i/>
          <w:sz w:val="24"/>
          <w:szCs w:val="24"/>
        </w:rPr>
        <w:t>[</w:t>
      </w:r>
      <w:r w:rsidR="008028C5">
        <w:rPr>
          <w:rFonts w:ascii="Times New Roman" w:hAnsi="Times New Roman"/>
          <w:i/>
          <w:sz w:val="24"/>
          <w:szCs w:val="24"/>
        </w:rPr>
        <w:t>Below is an example of a weekly calendar for a course that meets twice a week. It is very important that you give students a clear idea of what is due when and what topics will be discussed each day. For each class day, explain what pages of a textbook or article they should read before class and what they should be ready to turn in that day</w:t>
      </w:r>
      <w:r w:rsidR="00533B38">
        <w:rPr>
          <w:rFonts w:ascii="Times New Roman" w:hAnsi="Times New Roman"/>
          <w:i/>
          <w:sz w:val="24"/>
          <w:szCs w:val="24"/>
        </w:rPr>
        <w:t xml:space="preserve"> under the Assignments Due section</w:t>
      </w:r>
      <w:r w:rsidR="008028C5">
        <w:rPr>
          <w:rFonts w:ascii="Times New Roman" w:hAnsi="Times New Roman"/>
          <w:i/>
          <w:sz w:val="24"/>
          <w:szCs w:val="24"/>
        </w:rPr>
        <w:t>. The more detailed a calendar you provide, the less questions you will receive from students about what is due when, and what they missed during an absence.</w:t>
      </w:r>
      <w:r>
        <w:rPr>
          <w:rFonts w:ascii="Times New Roman" w:hAnsi="Times New Roman"/>
          <w:i/>
          <w:sz w:val="24"/>
          <w:szCs w:val="24"/>
        </w:rPr>
        <w:t>]</w:t>
      </w:r>
    </w:p>
    <w:p w14:paraId="5084EB8A" w14:textId="77777777" w:rsidR="000B31B7" w:rsidRPr="0078672A" w:rsidRDefault="000B31B7" w:rsidP="00F73C76">
      <w:pPr>
        <w:spacing w:after="0" w:line="240" w:lineRule="auto"/>
        <w:rPr>
          <w:rFonts w:ascii="Times New Roman" w:hAnsi="Times New Roman"/>
          <w:sz w:val="24"/>
          <w:szCs w:val="24"/>
        </w:rPr>
      </w:pPr>
    </w:p>
    <w:p w14:paraId="6022A87F" w14:textId="5F11C9D2" w:rsidR="00F73C76" w:rsidRPr="00F772D3" w:rsidRDefault="00F73C76" w:rsidP="005D7EFF">
      <w:pPr>
        <w:pStyle w:val="Heading2"/>
      </w:pPr>
      <w:bookmarkStart w:id="1" w:name="_Weekly_Calendar"/>
      <w:bookmarkEnd w:id="1"/>
      <w:r w:rsidRPr="00F772D3">
        <w:t>Weekly Calendar</w:t>
      </w:r>
    </w:p>
    <w:p w14:paraId="2CA705A0" w14:textId="77777777" w:rsidR="00F73C76" w:rsidRPr="000B31B7" w:rsidRDefault="00F73C76" w:rsidP="00F73C76">
      <w:pPr>
        <w:spacing w:after="0" w:line="240" w:lineRule="auto"/>
        <w:rPr>
          <w:rFonts w:ascii="Times New Roman" w:hAnsi="Times New Roman"/>
          <w:sz w:val="24"/>
          <w:szCs w:val="24"/>
        </w:rPr>
      </w:pPr>
    </w:p>
    <w:tbl>
      <w:tblPr>
        <w:tblW w:w="9540" w:type="dxa"/>
        <w:tblInd w:w="-91" w:type="dxa"/>
        <w:tblLayout w:type="fixed"/>
        <w:tblCellMar>
          <w:top w:w="55" w:type="dxa"/>
          <w:left w:w="55" w:type="dxa"/>
          <w:bottom w:w="55" w:type="dxa"/>
          <w:right w:w="55" w:type="dxa"/>
        </w:tblCellMar>
        <w:tblLook w:val="0000" w:firstRow="0" w:lastRow="0" w:firstColumn="0" w:lastColumn="0" w:noHBand="0" w:noVBand="0"/>
      </w:tblPr>
      <w:tblGrid>
        <w:gridCol w:w="1980"/>
        <w:gridCol w:w="7560"/>
      </w:tblGrid>
      <w:tr w:rsidR="00BE7342" w14:paraId="1BBF5E8A" w14:textId="77777777" w:rsidTr="00C31875">
        <w:trPr>
          <w:cantSplit/>
          <w:trHeight w:val="24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5488B61D" w14:textId="6965155B" w:rsidR="00BE7342" w:rsidRPr="00BD5CBE" w:rsidRDefault="00BE7342" w:rsidP="00DF47AE">
            <w:pPr>
              <w:spacing w:before="20" w:after="20"/>
              <w:rPr>
                <w:rFonts w:ascii="Times New Roman" w:hAnsi="Times New Roman"/>
                <w:b/>
                <w:sz w:val="24"/>
                <w:szCs w:val="24"/>
              </w:rPr>
            </w:pPr>
            <w:r w:rsidRPr="00BD5CBE">
              <w:rPr>
                <w:rFonts w:ascii="Times New Roman" w:hAnsi="Times New Roman"/>
                <w:b/>
                <w:sz w:val="24"/>
                <w:szCs w:val="24"/>
              </w:rPr>
              <w:t>Week 1</w:t>
            </w:r>
          </w:p>
        </w:tc>
      </w:tr>
      <w:tr w:rsidR="00F331FB" w14:paraId="6D8B8901" w14:textId="77777777" w:rsidTr="00885D23">
        <w:trPr>
          <w:cantSplit/>
          <w:trHeight w:val="240"/>
        </w:trPr>
        <w:tc>
          <w:tcPr>
            <w:tcW w:w="1980" w:type="dxa"/>
            <w:tcBorders>
              <w:left w:val="single" w:sz="1" w:space="0" w:color="000000"/>
              <w:bottom w:val="single" w:sz="1" w:space="0" w:color="000000"/>
            </w:tcBorders>
            <w:shd w:val="clear" w:color="auto" w:fill="4D4D4D"/>
          </w:tcPr>
          <w:p w14:paraId="26E0467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04FCB3D4" w14:textId="338CAD81" w:rsidR="00F331FB" w:rsidRPr="00885D23" w:rsidRDefault="00F331FB" w:rsidP="00DF47AE">
            <w:pPr>
              <w:spacing w:before="20" w:after="20"/>
              <w:rPr>
                <w:rFonts w:ascii="Times New Roman" w:hAnsi="Times New Roman"/>
                <w:b/>
                <w:color w:val="FFFFFF"/>
                <w:sz w:val="24"/>
                <w:szCs w:val="24"/>
              </w:rPr>
            </w:pPr>
          </w:p>
        </w:tc>
      </w:tr>
      <w:tr w:rsidR="00F331FB" w14:paraId="1539D2B0" w14:textId="77777777" w:rsidTr="00885D23">
        <w:trPr>
          <w:cantSplit/>
          <w:trHeight w:val="368"/>
        </w:trPr>
        <w:tc>
          <w:tcPr>
            <w:tcW w:w="1980" w:type="dxa"/>
            <w:tcBorders>
              <w:left w:val="single" w:sz="1" w:space="0" w:color="000000"/>
              <w:bottom w:val="single" w:sz="1" w:space="0" w:color="000000"/>
            </w:tcBorders>
            <w:shd w:val="clear" w:color="auto" w:fill="4D4D4D"/>
          </w:tcPr>
          <w:p w14:paraId="1D13E606"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lastRenderedPageBreak/>
              <w:t>Content/Topics:</w:t>
            </w:r>
          </w:p>
        </w:tc>
        <w:tc>
          <w:tcPr>
            <w:tcW w:w="7560" w:type="dxa"/>
            <w:tcBorders>
              <w:left w:val="single" w:sz="1" w:space="0" w:color="000000"/>
              <w:bottom w:val="single" w:sz="1" w:space="0" w:color="000000"/>
              <w:right w:val="single" w:sz="1" w:space="0" w:color="000000"/>
            </w:tcBorders>
            <w:shd w:val="clear" w:color="auto" w:fill="CCCCCC"/>
          </w:tcPr>
          <w:p w14:paraId="1F6C34FF" w14:textId="3E404B48" w:rsidR="00F331FB" w:rsidRPr="00DF47AE" w:rsidRDefault="00F331FB" w:rsidP="00DF47AE">
            <w:pPr>
              <w:spacing w:before="20" w:after="20"/>
              <w:rPr>
                <w:rFonts w:ascii="Times New Roman" w:hAnsi="Times New Roman"/>
                <w:color w:val="FFFFFF"/>
                <w:sz w:val="24"/>
                <w:szCs w:val="24"/>
              </w:rPr>
            </w:pPr>
            <w:r w:rsidRPr="00DF47AE">
              <w:rPr>
                <w:rFonts w:ascii="Times New Roman" w:hAnsi="Times New Roman"/>
                <w:sz w:val="24"/>
                <w:szCs w:val="24"/>
              </w:rPr>
              <w:t xml:space="preserve">Introduction to </w:t>
            </w:r>
            <w:r w:rsidR="00BD5CBE">
              <w:rPr>
                <w:rFonts w:ascii="Times New Roman" w:hAnsi="Times New Roman"/>
                <w:sz w:val="24"/>
                <w:szCs w:val="24"/>
              </w:rPr>
              <w:t xml:space="preserve">the </w:t>
            </w:r>
            <w:r w:rsidRPr="00DF47AE">
              <w:rPr>
                <w:rFonts w:ascii="Times New Roman" w:hAnsi="Times New Roman"/>
                <w:sz w:val="24"/>
                <w:szCs w:val="24"/>
              </w:rPr>
              <w:t>course, syllabus review</w:t>
            </w:r>
          </w:p>
        </w:tc>
      </w:tr>
      <w:tr w:rsidR="00885D23" w14:paraId="68EAFF2E" w14:textId="77777777" w:rsidTr="00885D23">
        <w:trPr>
          <w:cantSplit/>
          <w:trHeight w:val="368"/>
        </w:trPr>
        <w:tc>
          <w:tcPr>
            <w:tcW w:w="1980" w:type="dxa"/>
            <w:tcBorders>
              <w:left w:val="single" w:sz="1" w:space="0" w:color="000000"/>
              <w:bottom w:val="single" w:sz="1" w:space="0" w:color="000000"/>
            </w:tcBorders>
            <w:shd w:val="clear" w:color="auto" w:fill="4D4D4D"/>
          </w:tcPr>
          <w:p w14:paraId="60D81794" w14:textId="1A4C7EC6" w:rsidR="00885D23" w:rsidRPr="00DF47AE" w:rsidRDefault="00885D23"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5D0D7915" w14:textId="0F5A7A70" w:rsidR="00885D23" w:rsidRPr="00DF47AE" w:rsidRDefault="00885D23" w:rsidP="00DF47AE">
            <w:pPr>
              <w:spacing w:before="20" w:after="20"/>
              <w:rPr>
                <w:rFonts w:ascii="Times New Roman" w:hAnsi="Times New Roman"/>
                <w:sz w:val="24"/>
                <w:szCs w:val="24"/>
              </w:rPr>
            </w:pPr>
          </w:p>
        </w:tc>
      </w:tr>
      <w:tr w:rsidR="00F331FB" w14:paraId="4F17E9D6" w14:textId="77777777" w:rsidTr="00885D23">
        <w:trPr>
          <w:cantSplit/>
          <w:trHeight w:val="332"/>
        </w:trPr>
        <w:tc>
          <w:tcPr>
            <w:tcW w:w="1980" w:type="dxa"/>
            <w:tcBorders>
              <w:left w:val="single" w:sz="1" w:space="0" w:color="000000"/>
              <w:bottom w:val="single" w:sz="1" w:space="0" w:color="000000"/>
            </w:tcBorders>
            <w:shd w:val="clear" w:color="auto" w:fill="4D4D4D"/>
          </w:tcPr>
          <w:p w14:paraId="04853D19"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06859E55" w14:textId="04D32705" w:rsidR="00F331FB" w:rsidRPr="00DF47AE" w:rsidRDefault="00F331FB" w:rsidP="00F93B21">
            <w:pPr>
              <w:spacing w:before="20" w:after="20"/>
              <w:rPr>
                <w:rFonts w:ascii="Times New Roman" w:hAnsi="Times New Roman"/>
                <w:color w:val="FFFFFF"/>
                <w:sz w:val="24"/>
                <w:szCs w:val="24"/>
              </w:rPr>
            </w:pPr>
          </w:p>
        </w:tc>
      </w:tr>
      <w:tr w:rsidR="00BE7342" w14:paraId="4B9DF819" w14:textId="77777777" w:rsidTr="00802FCA">
        <w:trPr>
          <w:cantSplit/>
          <w:trHeight w:val="341"/>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3D3594E5" w14:textId="7DC34924" w:rsidR="00BE7342" w:rsidRPr="00B827AA" w:rsidRDefault="00BE7342" w:rsidP="00F93B21">
            <w:pPr>
              <w:spacing w:before="20" w:after="20"/>
              <w:rPr>
                <w:rFonts w:ascii="Times New Roman" w:hAnsi="Times New Roman"/>
                <w:b/>
                <w:sz w:val="24"/>
                <w:szCs w:val="24"/>
              </w:rPr>
            </w:pPr>
            <w:r w:rsidRPr="00B827AA">
              <w:rPr>
                <w:rFonts w:ascii="Times New Roman" w:hAnsi="Times New Roman"/>
                <w:b/>
                <w:sz w:val="24"/>
                <w:szCs w:val="24"/>
              </w:rPr>
              <w:t>Week 2</w:t>
            </w:r>
          </w:p>
        </w:tc>
      </w:tr>
      <w:tr w:rsidR="00F331FB" w14:paraId="25AB0F4B" w14:textId="77777777" w:rsidTr="00EA55F3">
        <w:trPr>
          <w:cantSplit/>
          <w:trHeight w:val="240"/>
        </w:trPr>
        <w:tc>
          <w:tcPr>
            <w:tcW w:w="1980" w:type="dxa"/>
            <w:tcBorders>
              <w:left w:val="single" w:sz="1" w:space="0" w:color="000000"/>
              <w:bottom w:val="single" w:sz="1" w:space="0" w:color="000000"/>
            </w:tcBorders>
            <w:shd w:val="clear" w:color="auto" w:fill="4D4D4D"/>
          </w:tcPr>
          <w:p w14:paraId="0643A7EF"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FFFFF" w:themeFill="background1"/>
          </w:tcPr>
          <w:p w14:paraId="6C8E2EEC" w14:textId="36E8FAAA" w:rsidR="00F331FB" w:rsidRPr="00885D23" w:rsidRDefault="00F331FB" w:rsidP="00B827AA">
            <w:pPr>
              <w:spacing w:before="20" w:after="20"/>
              <w:rPr>
                <w:rFonts w:ascii="Times New Roman" w:hAnsi="Times New Roman"/>
                <w:b/>
                <w:color w:val="FFFFFF"/>
                <w:sz w:val="24"/>
                <w:szCs w:val="24"/>
              </w:rPr>
            </w:pPr>
          </w:p>
        </w:tc>
      </w:tr>
      <w:tr w:rsidR="00F331FB" w14:paraId="0AB31C9C" w14:textId="77777777" w:rsidTr="00EA55F3">
        <w:trPr>
          <w:cantSplit/>
          <w:trHeight w:val="377"/>
        </w:trPr>
        <w:tc>
          <w:tcPr>
            <w:tcW w:w="1980" w:type="dxa"/>
            <w:tcBorders>
              <w:left w:val="single" w:sz="1" w:space="0" w:color="000000"/>
              <w:bottom w:val="single" w:sz="1" w:space="0" w:color="000000"/>
            </w:tcBorders>
            <w:shd w:val="clear" w:color="auto" w:fill="4D4D4D"/>
          </w:tcPr>
          <w:p w14:paraId="2E7677F4"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FFFFF" w:themeFill="background1"/>
          </w:tcPr>
          <w:p w14:paraId="11E49EF7" w14:textId="22E52C91" w:rsidR="00F331FB" w:rsidRPr="00885508" w:rsidRDefault="00F331FB" w:rsidP="00F93B21">
            <w:pPr>
              <w:pStyle w:val="Subtitle1"/>
              <w:rPr>
                <w:rFonts w:ascii="Times New Roman" w:hAnsi="Times New Roman" w:cs="Times New Roman"/>
                <w:b w:val="0"/>
                <w:color w:val="auto"/>
                <w:szCs w:val="24"/>
              </w:rPr>
            </w:pPr>
          </w:p>
        </w:tc>
      </w:tr>
      <w:tr w:rsidR="00F331FB" w14:paraId="4EF1D121" w14:textId="77777777" w:rsidTr="00EA55F3">
        <w:trPr>
          <w:cantSplit/>
          <w:trHeight w:val="341"/>
        </w:trPr>
        <w:tc>
          <w:tcPr>
            <w:tcW w:w="1980" w:type="dxa"/>
            <w:tcBorders>
              <w:left w:val="single" w:sz="1" w:space="0" w:color="000000"/>
              <w:bottom w:val="single" w:sz="1" w:space="0" w:color="000000"/>
            </w:tcBorders>
            <w:shd w:val="clear" w:color="auto" w:fill="4D4D4D"/>
          </w:tcPr>
          <w:p w14:paraId="7168BF03" w14:textId="77777777" w:rsidR="00F331FB" w:rsidRPr="00885D23" w:rsidRDefault="00F331FB" w:rsidP="00F93B21">
            <w:pPr>
              <w:spacing w:before="20" w:after="20"/>
              <w:rPr>
                <w:rFonts w:ascii="Times New Roman" w:hAnsi="Times New Roman"/>
                <w:sz w:val="24"/>
                <w:szCs w:val="24"/>
              </w:rPr>
            </w:pPr>
            <w:r w:rsidRPr="00885D23">
              <w:rPr>
                <w:rFonts w:ascii="Times New Roman" w:hAnsi="Times New Roman"/>
                <w:color w:val="FFFFFF" w:themeColor="background1"/>
                <w:sz w:val="24"/>
                <w:szCs w:val="24"/>
              </w:rPr>
              <w:t>Course Outcomes:</w:t>
            </w:r>
          </w:p>
        </w:tc>
        <w:tc>
          <w:tcPr>
            <w:tcW w:w="7560" w:type="dxa"/>
            <w:tcBorders>
              <w:left w:val="single" w:sz="1" w:space="0" w:color="000000"/>
              <w:bottom w:val="single" w:sz="1" w:space="0" w:color="000000"/>
              <w:right w:val="single" w:sz="1" w:space="0" w:color="000000"/>
            </w:tcBorders>
            <w:shd w:val="clear" w:color="auto" w:fill="FFFFFF" w:themeFill="background1"/>
          </w:tcPr>
          <w:p w14:paraId="5A74D3E5" w14:textId="4CEB843A" w:rsidR="00F331FB" w:rsidRPr="00885D23" w:rsidRDefault="00F331FB" w:rsidP="00F93B21">
            <w:pPr>
              <w:pStyle w:val="Subtitle1"/>
              <w:rPr>
                <w:rFonts w:ascii="Times New Roman" w:hAnsi="Times New Roman" w:cs="Times New Roman"/>
                <w:b w:val="0"/>
                <w:color w:val="auto"/>
                <w:szCs w:val="24"/>
              </w:rPr>
            </w:pPr>
          </w:p>
        </w:tc>
      </w:tr>
      <w:tr w:rsidR="00F331FB" w14:paraId="14B7E6CE" w14:textId="77777777" w:rsidTr="00EA55F3">
        <w:trPr>
          <w:cantSplit/>
          <w:trHeight w:val="588"/>
        </w:trPr>
        <w:tc>
          <w:tcPr>
            <w:tcW w:w="1980" w:type="dxa"/>
            <w:tcBorders>
              <w:left w:val="single" w:sz="1" w:space="0" w:color="000000"/>
              <w:bottom w:val="single" w:sz="1" w:space="0" w:color="000000"/>
            </w:tcBorders>
            <w:shd w:val="clear" w:color="auto" w:fill="4D4D4D"/>
          </w:tcPr>
          <w:p w14:paraId="2DF0D022"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FFFFF" w:themeFill="background1"/>
          </w:tcPr>
          <w:p w14:paraId="2200D353" w14:textId="023C7ED7" w:rsidR="00B827AA" w:rsidRPr="00A01462" w:rsidRDefault="00B827AA" w:rsidP="00A01462">
            <w:pPr>
              <w:ind w:left="360"/>
              <w:rPr>
                <w:rFonts w:ascii="Times New Roman" w:hAnsi="Times New Roman"/>
              </w:rPr>
            </w:pPr>
          </w:p>
        </w:tc>
      </w:tr>
      <w:tr w:rsidR="00885508" w14:paraId="2E4D8ABA" w14:textId="77777777" w:rsidTr="00885D23">
        <w:trPr>
          <w:cantSplit/>
          <w:trHeight w:val="386"/>
        </w:trPr>
        <w:tc>
          <w:tcPr>
            <w:tcW w:w="1980" w:type="dxa"/>
            <w:tcBorders>
              <w:left w:val="single" w:sz="1" w:space="0" w:color="000000"/>
              <w:bottom w:val="single" w:sz="1" w:space="0" w:color="000000"/>
            </w:tcBorders>
            <w:shd w:val="clear" w:color="auto" w:fill="4D4D4D"/>
          </w:tcPr>
          <w:p w14:paraId="00CACBE2" w14:textId="177F7146" w:rsidR="00885508" w:rsidRPr="00DF47AE" w:rsidRDefault="00885508"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7EFC40C4" w14:textId="65DAA272" w:rsidR="00885508" w:rsidRPr="00885D23" w:rsidRDefault="00885508" w:rsidP="00885508">
            <w:pPr>
              <w:spacing w:before="20" w:after="20"/>
              <w:rPr>
                <w:rFonts w:ascii="Times New Roman" w:hAnsi="Times New Roman"/>
                <w:b/>
                <w:sz w:val="24"/>
              </w:rPr>
            </w:pPr>
          </w:p>
        </w:tc>
      </w:tr>
      <w:tr w:rsidR="00885508" w14:paraId="721C61A3" w14:textId="77777777" w:rsidTr="00885D23">
        <w:trPr>
          <w:cantSplit/>
          <w:trHeight w:val="422"/>
        </w:trPr>
        <w:tc>
          <w:tcPr>
            <w:tcW w:w="1980" w:type="dxa"/>
            <w:tcBorders>
              <w:left w:val="single" w:sz="1" w:space="0" w:color="000000"/>
              <w:bottom w:val="single" w:sz="1" w:space="0" w:color="000000"/>
            </w:tcBorders>
            <w:shd w:val="clear" w:color="auto" w:fill="4D4D4D"/>
          </w:tcPr>
          <w:p w14:paraId="128F0D0B" w14:textId="604AA4DB" w:rsidR="00885508" w:rsidRDefault="00885508"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14F41027" w14:textId="0F96CCEE" w:rsidR="00885508" w:rsidRPr="00885508" w:rsidRDefault="00885508" w:rsidP="00885508">
            <w:pPr>
              <w:spacing w:before="20" w:after="20"/>
              <w:rPr>
                <w:rFonts w:ascii="Times New Roman" w:hAnsi="Times New Roman"/>
                <w:sz w:val="24"/>
              </w:rPr>
            </w:pPr>
          </w:p>
        </w:tc>
      </w:tr>
      <w:tr w:rsidR="00885508" w14:paraId="4CDCD430" w14:textId="77777777" w:rsidTr="006A6342">
        <w:trPr>
          <w:cantSplit/>
          <w:trHeight w:val="404"/>
        </w:trPr>
        <w:tc>
          <w:tcPr>
            <w:tcW w:w="1980" w:type="dxa"/>
            <w:tcBorders>
              <w:left w:val="single" w:sz="1" w:space="0" w:color="000000"/>
              <w:bottom w:val="single" w:sz="1" w:space="0" w:color="000000"/>
            </w:tcBorders>
            <w:shd w:val="clear" w:color="auto" w:fill="4D4D4D"/>
          </w:tcPr>
          <w:p w14:paraId="2FF178F6" w14:textId="2AA3416C" w:rsidR="00885508" w:rsidRDefault="00885508"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5DBA3DAC" w14:textId="274084F4" w:rsidR="00885508" w:rsidRPr="00885508" w:rsidRDefault="00885508" w:rsidP="00885508">
            <w:pPr>
              <w:spacing w:before="20" w:after="20"/>
              <w:rPr>
                <w:rFonts w:ascii="Times New Roman" w:hAnsi="Times New Roman"/>
                <w:sz w:val="24"/>
              </w:rPr>
            </w:pPr>
          </w:p>
        </w:tc>
      </w:tr>
      <w:tr w:rsidR="00885508" w14:paraId="59299CE8" w14:textId="77777777" w:rsidTr="00885D23">
        <w:trPr>
          <w:cantSplit/>
          <w:trHeight w:val="701"/>
        </w:trPr>
        <w:tc>
          <w:tcPr>
            <w:tcW w:w="1980" w:type="dxa"/>
            <w:tcBorders>
              <w:left w:val="single" w:sz="1" w:space="0" w:color="000000"/>
              <w:bottom w:val="single" w:sz="1" w:space="0" w:color="000000"/>
            </w:tcBorders>
            <w:shd w:val="clear" w:color="auto" w:fill="4D4D4D"/>
          </w:tcPr>
          <w:p w14:paraId="17039E12" w14:textId="2C755D61" w:rsidR="00885508" w:rsidRDefault="00885508"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0D3D1F0" w14:textId="71394AD9" w:rsidR="00885508" w:rsidRPr="00885D23" w:rsidRDefault="00885508" w:rsidP="00885D23">
            <w:pPr>
              <w:spacing w:after="0" w:line="240" w:lineRule="auto"/>
              <w:rPr>
                <w:rFonts w:ascii="Times New Roman" w:hAnsi="Times New Roman"/>
                <w:sz w:val="24"/>
                <w:szCs w:val="24"/>
              </w:rPr>
            </w:pPr>
          </w:p>
        </w:tc>
      </w:tr>
      <w:tr w:rsidR="00BE7342" w14:paraId="3ADAC50F" w14:textId="77777777" w:rsidTr="00E9697F">
        <w:trPr>
          <w:cantSplit/>
          <w:trHeight w:val="368"/>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1546092D" w14:textId="45B9B96B" w:rsidR="00BE7342" w:rsidRPr="00B827AA" w:rsidRDefault="00BE7342" w:rsidP="00F93B21">
            <w:pPr>
              <w:spacing w:before="20" w:after="20"/>
              <w:rPr>
                <w:rFonts w:ascii="Times New Roman" w:hAnsi="Times New Roman"/>
                <w:b/>
                <w:sz w:val="24"/>
                <w:szCs w:val="24"/>
              </w:rPr>
            </w:pPr>
            <w:r>
              <w:rPr>
                <w:rFonts w:ascii="Times New Roman" w:hAnsi="Times New Roman"/>
                <w:b/>
                <w:sz w:val="24"/>
                <w:szCs w:val="24"/>
              </w:rPr>
              <w:t>Week: 3</w:t>
            </w:r>
          </w:p>
        </w:tc>
      </w:tr>
      <w:tr w:rsidR="00F331FB" w14:paraId="61D42C52" w14:textId="77777777" w:rsidTr="00EA55F3">
        <w:trPr>
          <w:cantSplit/>
          <w:trHeight w:val="300"/>
        </w:trPr>
        <w:tc>
          <w:tcPr>
            <w:tcW w:w="1980" w:type="dxa"/>
            <w:tcBorders>
              <w:left w:val="single" w:sz="1" w:space="0" w:color="000000"/>
              <w:bottom w:val="single" w:sz="1" w:space="0" w:color="000000"/>
            </w:tcBorders>
            <w:shd w:val="clear" w:color="auto" w:fill="4C4C4C"/>
          </w:tcPr>
          <w:p w14:paraId="75C6B5C0"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FFFFF" w:themeFill="background1"/>
          </w:tcPr>
          <w:p w14:paraId="633776C4" w14:textId="79DB89C9" w:rsidR="00F331FB" w:rsidRPr="00885D23" w:rsidRDefault="00F331FB" w:rsidP="00F93B21">
            <w:pPr>
              <w:spacing w:before="20" w:after="20"/>
              <w:rPr>
                <w:rFonts w:ascii="Times New Roman" w:hAnsi="Times New Roman"/>
                <w:b/>
                <w:color w:val="FFFFFF"/>
                <w:sz w:val="24"/>
                <w:szCs w:val="24"/>
              </w:rPr>
            </w:pPr>
          </w:p>
        </w:tc>
      </w:tr>
      <w:tr w:rsidR="00F331FB" w14:paraId="1C0C4067" w14:textId="77777777" w:rsidTr="00EA55F3">
        <w:trPr>
          <w:cantSplit/>
          <w:trHeight w:val="300"/>
        </w:trPr>
        <w:tc>
          <w:tcPr>
            <w:tcW w:w="1980" w:type="dxa"/>
            <w:tcBorders>
              <w:left w:val="single" w:sz="1" w:space="0" w:color="000000"/>
              <w:bottom w:val="single" w:sz="1" w:space="0" w:color="000000"/>
            </w:tcBorders>
            <w:shd w:val="clear" w:color="auto" w:fill="4C4C4C"/>
          </w:tcPr>
          <w:p w14:paraId="23B52DF1"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FFFFF" w:themeFill="background1"/>
          </w:tcPr>
          <w:p w14:paraId="78B03C75" w14:textId="7641E8A4" w:rsidR="00F331FB" w:rsidRPr="00DF47AE" w:rsidRDefault="00F331FB" w:rsidP="00F93B21">
            <w:pPr>
              <w:spacing w:before="20" w:after="20"/>
              <w:rPr>
                <w:rFonts w:ascii="Times New Roman" w:hAnsi="Times New Roman"/>
                <w:color w:val="FFFFFF"/>
                <w:sz w:val="24"/>
                <w:szCs w:val="24"/>
              </w:rPr>
            </w:pPr>
          </w:p>
        </w:tc>
      </w:tr>
      <w:tr w:rsidR="00F331FB" w14:paraId="4F325DF4" w14:textId="77777777" w:rsidTr="00EA55F3">
        <w:trPr>
          <w:cantSplit/>
          <w:trHeight w:val="269"/>
        </w:trPr>
        <w:tc>
          <w:tcPr>
            <w:tcW w:w="1980" w:type="dxa"/>
            <w:tcBorders>
              <w:left w:val="single" w:sz="1" w:space="0" w:color="000000"/>
              <w:bottom w:val="single" w:sz="1" w:space="0" w:color="000000"/>
            </w:tcBorders>
            <w:shd w:val="clear" w:color="auto" w:fill="4C4C4C"/>
          </w:tcPr>
          <w:p w14:paraId="61564C8B"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FFFFF" w:themeFill="background1"/>
          </w:tcPr>
          <w:p w14:paraId="46C358CC" w14:textId="5986C8E6" w:rsidR="00F331FB" w:rsidRPr="00DF47AE" w:rsidRDefault="00F331FB" w:rsidP="00F93B21">
            <w:pPr>
              <w:spacing w:before="20" w:after="20"/>
              <w:rPr>
                <w:rFonts w:ascii="Times New Roman" w:hAnsi="Times New Roman"/>
                <w:color w:val="FFFFFF"/>
                <w:sz w:val="24"/>
                <w:szCs w:val="24"/>
              </w:rPr>
            </w:pPr>
          </w:p>
        </w:tc>
      </w:tr>
      <w:tr w:rsidR="00F331FB" w14:paraId="53D028B3" w14:textId="77777777" w:rsidTr="00EA55F3">
        <w:trPr>
          <w:cantSplit/>
          <w:trHeight w:val="575"/>
        </w:trPr>
        <w:tc>
          <w:tcPr>
            <w:tcW w:w="1980" w:type="dxa"/>
            <w:tcBorders>
              <w:left w:val="single" w:sz="1" w:space="0" w:color="000000"/>
              <w:bottom w:val="single" w:sz="1" w:space="0" w:color="000000"/>
            </w:tcBorders>
            <w:shd w:val="clear" w:color="auto" w:fill="4C4C4C"/>
          </w:tcPr>
          <w:p w14:paraId="5A4B3D4B"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FFFFF" w:themeFill="background1"/>
          </w:tcPr>
          <w:p w14:paraId="43CABD62" w14:textId="22D5F9FF" w:rsidR="00F331FB" w:rsidRPr="00DF47AE" w:rsidRDefault="00F331FB" w:rsidP="00FD4001">
            <w:pPr>
              <w:spacing w:before="20" w:after="20"/>
              <w:rPr>
                <w:rFonts w:ascii="Times New Roman" w:hAnsi="Times New Roman"/>
                <w:color w:val="FFFFFF"/>
                <w:sz w:val="24"/>
                <w:szCs w:val="24"/>
              </w:rPr>
            </w:pPr>
          </w:p>
        </w:tc>
      </w:tr>
      <w:tr w:rsidR="00F331FB" w14:paraId="479B8167" w14:textId="77777777" w:rsidTr="00FD4001">
        <w:trPr>
          <w:cantSplit/>
          <w:trHeight w:val="240"/>
        </w:trPr>
        <w:tc>
          <w:tcPr>
            <w:tcW w:w="1980" w:type="dxa"/>
            <w:tcBorders>
              <w:left w:val="single" w:sz="1" w:space="0" w:color="000000"/>
              <w:bottom w:val="single" w:sz="1" w:space="0" w:color="000000"/>
            </w:tcBorders>
            <w:shd w:val="clear" w:color="auto" w:fill="4D4D4D"/>
          </w:tcPr>
          <w:p w14:paraId="128E75D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7E4C13AB" w14:textId="05E46855" w:rsidR="00F331FB" w:rsidRPr="00FD4001" w:rsidRDefault="00F331FB" w:rsidP="00F93B21">
            <w:pPr>
              <w:spacing w:before="20" w:after="20"/>
              <w:rPr>
                <w:rFonts w:ascii="Times New Roman" w:hAnsi="Times New Roman"/>
                <w:b/>
                <w:color w:val="FFFFFF"/>
                <w:sz w:val="24"/>
                <w:szCs w:val="24"/>
              </w:rPr>
            </w:pPr>
          </w:p>
        </w:tc>
      </w:tr>
      <w:tr w:rsidR="00F331FB" w14:paraId="7ED1994A" w14:textId="77777777" w:rsidTr="00FD4001">
        <w:trPr>
          <w:cantSplit/>
          <w:trHeight w:val="300"/>
        </w:trPr>
        <w:tc>
          <w:tcPr>
            <w:tcW w:w="1980" w:type="dxa"/>
            <w:tcBorders>
              <w:left w:val="single" w:sz="1" w:space="0" w:color="000000"/>
              <w:bottom w:val="single" w:sz="1" w:space="0" w:color="000000"/>
            </w:tcBorders>
            <w:shd w:val="clear" w:color="auto" w:fill="4D4D4D"/>
          </w:tcPr>
          <w:p w14:paraId="066AD77F"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4BD9D51D" w14:textId="26833D4D" w:rsidR="00F331FB" w:rsidRPr="00DF47AE" w:rsidRDefault="00F331FB" w:rsidP="00F93B21">
            <w:pPr>
              <w:spacing w:before="20" w:after="20"/>
              <w:rPr>
                <w:rFonts w:ascii="Times New Roman" w:hAnsi="Times New Roman"/>
                <w:color w:val="FFFFFF"/>
                <w:sz w:val="24"/>
                <w:szCs w:val="24"/>
              </w:rPr>
            </w:pPr>
          </w:p>
        </w:tc>
      </w:tr>
      <w:tr w:rsidR="00F331FB" w14:paraId="68F09031" w14:textId="77777777" w:rsidTr="00FD4001">
        <w:trPr>
          <w:cantSplit/>
          <w:trHeight w:val="300"/>
        </w:trPr>
        <w:tc>
          <w:tcPr>
            <w:tcW w:w="1980" w:type="dxa"/>
            <w:tcBorders>
              <w:left w:val="single" w:sz="1" w:space="0" w:color="000000"/>
              <w:bottom w:val="single" w:sz="1" w:space="0" w:color="000000"/>
            </w:tcBorders>
            <w:shd w:val="clear" w:color="auto" w:fill="4D4D4D"/>
          </w:tcPr>
          <w:p w14:paraId="11A2201E"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13B6DAB2" w14:textId="2D4E4C9D" w:rsidR="00F331FB" w:rsidRPr="00DF47AE" w:rsidRDefault="00F331FB" w:rsidP="00F93B21">
            <w:pPr>
              <w:spacing w:before="20" w:after="20"/>
              <w:rPr>
                <w:rFonts w:ascii="Times New Roman" w:hAnsi="Times New Roman"/>
                <w:sz w:val="24"/>
                <w:szCs w:val="24"/>
              </w:rPr>
            </w:pPr>
          </w:p>
        </w:tc>
      </w:tr>
      <w:tr w:rsidR="00F331FB" w14:paraId="6FCE8DBA" w14:textId="77777777" w:rsidTr="00FD4001">
        <w:trPr>
          <w:cantSplit/>
          <w:trHeight w:val="300"/>
        </w:trPr>
        <w:tc>
          <w:tcPr>
            <w:tcW w:w="1980" w:type="dxa"/>
            <w:tcBorders>
              <w:left w:val="single" w:sz="1" w:space="0" w:color="000000"/>
              <w:bottom w:val="single" w:sz="1" w:space="0" w:color="000000"/>
            </w:tcBorders>
            <w:shd w:val="clear" w:color="auto" w:fill="4D4D4D"/>
          </w:tcPr>
          <w:p w14:paraId="6FD8841C"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1F359F4" w14:textId="09A14D70" w:rsidR="00F331FB" w:rsidRPr="00FD4001" w:rsidRDefault="00F331FB" w:rsidP="00F93B21">
            <w:pPr>
              <w:pStyle w:val="Subtitle1"/>
              <w:rPr>
                <w:rFonts w:ascii="Times New Roman" w:hAnsi="Times New Roman" w:cs="Times New Roman"/>
                <w:b w:val="0"/>
                <w:szCs w:val="24"/>
              </w:rPr>
            </w:pPr>
          </w:p>
        </w:tc>
      </w:tr>
      <w:tr w:rsidR="00BE7342" w14:paraId="16B56289" w14:textId="77777777" w:rsidTr="00D3415B">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7FA9231F" w14:textId="5834B18E" w:rsidR="00BE7342" w:rsidRPr="00DF47AE" w:rsidRDefault="00BE7342" w:rsidP="00F93B21">
            <w:pPr>
              <w:spacing w:before="20" w:after="20"/>
              <w:rPr>
                <w:rFonts w:ascii="Times New Roman" w:hAnsi="Times New Roman"/>
                <w:b/>
                <w:color w:val="FFFFFF"/>
                <w:sz w:val="24"/>
                <w:szCs w:val="24"/>
              </w:rPr>
            </w:pPr>
            <w:r w:rsidRPr="00FD4001">
              <w:rPr>
                <w:rFonts w:ascii="Times New Roman" w:hAnsi="Times New Roman"/>
                <w:b/>
                <w:sz w:val="24"/>
                <w:szCs w:val="24"/>
              </w:rPr>
              <w:t>Week: 4</w:t>
            </w:r>
          </w:p>
        </w:tc>
      </w:tr>
      <w:tr w:rsidR="00F331FB" w14:paraId="4D2F6259" w14:textId="77777777" w:rsidTr="00EA55F3">
        <w:trPr>
          <w:cantSplit/>
          <w:trHeight w:val="240"/>
        </w:trPr>
        <w:tc>
          <w:tcPr>
            <w:tcW w:w="1980" w:type="dxa"/>
            <w:tcBorders>
              <w:left w:val="single" w:sz="1" w:space="0" w:color="000000"/>
              <w:bottom w:val="single" w:sz="1" w:space="0" w:color="000000"/>
            </w:tcBorders>
            <w:shd w:val="clear" w:color="auto" w:fill="404040" w:themeFill="text1" w:themeFillTint="BF"/>
          </w:tcPr>
          <w:p w14:paraId="4791E86D"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FFFFF" w:themeFill="background1"/>
          </w:tcPr>
          <w:p w14:paraId="438E8274" w14:textId="13D38433" w:rsidR="00F331FB" w:rsidRPr="007C298D" w:rsidRDefault="00F331FB" w:rsidP="00F93B21">
            <w:pPr>
              <w:spacing w:before="20" w:after="20"/>
              <w:rPr>
                <w:rFonts w:ascii="Times New Roman" w:hAnsi="Times New Roman"/>
                <w:b/>
                <w:color w:val="FFFFFF"/>
                <w:sz w:val="24"/>
                <w:szCs w:val="24"/>
              </w:rPr>
            </w:pPr>
          </w:p>
        </w:tc>
      </w:tr>
      <w:tr w:rsidR="00F331FB" w14:paraId="0E0D8C62" w14:textId="77777777" w:rsidTr="00EA55F3">
        <w:trPr>
          <w:cantSplit/>
          <w:trHeight w:val="480"/>
        </w:trPr>
        <w:tc>
          <w:tcPr>
            <w:tcW w:w="1980" w:type="dxa"/>
            <w:tcBorders>
              <w:left w:val="single" w:sz="1" w:space="0" w:color="000000"/>
              <w:bottom w:val="single" w:sz="1" w:space="0" w:color="000000"/>
            </w:tcBorders>
            <w:shd w:val="clear" w:color="auto" w:fill="404040" w:themeFill="text1" w:themeFillTint="BF"/>
          </w:tcPr>
          <w:p w14:paraId="2DDCD1BE"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FFFFF" w:themeFill="background1"/>
          </w:tcPr>
          <w:p w14:paraId="0B671E99" w14:textId="3483481C" w:rsidR="00F331FB" w:rsidRPr="00DF47AE" w:rsidRDefault="00F331FB" w:rsidP="00F93B21">
            <w:pPr>
              <w:spacing w:before="20" w:after="20"/>
              <w:rPr>
                <w:rFonts w:ascii="Times New Roman" w:hAnsi="Times New Roman"/>
                <w:color w:val="FFFFFF"/>
                <w:sz w:val="24"/>
                <w:szCs w:val="24"/>
              </w:rPr>
            </w:pPr>
          </w:p>
        </w:tc>
      </w:tr>
      <w:tr w:rsidR="00F331FB" w14:paraId="38B41D91" w14:textId="77777777" w:rsidTr="00EA55F3">
        <w:trPr>
          <w:cantSplit/>
          <w:trHeight w:val="404"/>
        </w:trPr>
        <w:tc>
          <w:tcPr>
            <w:tcW w:w="1980" w:type="dxa"/>
            <w:tcBorders>
              <w:left w:val="single" w:sz="1" w:space="0" w:color="000000"/>
              <w:bottom w:val="single" w:sz="1" w:space="0" w:color="000000"/>
            </w:tcBorders>
            <w:shd w:val="clear" w:color="auto" w:fill="404040" w:themeFill="text1" w:themeFillTint="BF"/>
          </w:tcPr>
          <w:p w14:paraId="32B25638" w14:textId="0B40B0CD" w:rsidR="00F331FB" w:rsidRPr="00DF47AE" w:rsidRDefault="00FD4001" w:rsidP="00F93B21">
            <w:pPr>
              <w:spacing w:before="20" w:after="20"/>
              <w:rPr>
                <w:rFonts w:ascii="Times New Roman" w:hAnsi="Times New Roman"/>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FFFFF" w:themeFill="background1"/>
          </w:tcPr>
          <w:p w14:paraId="7EA2701E" w14:textId="2B721AC3" w:rsidR="00F331FB" w:rsidRPr="00DF47AE" w:rsidRDefault="00F331FB" w:rsidP="00F93B21">
            <w:pPr>
              <w:spacing w:before="20" w:after="20"/>
              <w:rPr>
                <w:rFonts w:ascii="Times New Roman" w:hAnsi="Times New Roman"/>
                <w:color w:val="FFFFFF"/>
                <w:sz w:val="24"/>
                <w:szCs w:val="24"/>
              </w:rPr>
            </w:pPr>
          </w:p>
        </w:tc>
      </w:tr>
      <w:tr w:rsidR="00F331FB" w14:paraId="13A1608D" w14:textId="77777777" w:rsidTr="00EA55F3">
        <w:trPr>
          <w:cantSplit/>
          <w:trHeight w:val="422"/>
        </w:trPr>
        <w:tc>
          <w:tcPr>
            <w:tcW w:w="1980" w:type="dxa"/>
            <w:tcBorders>
              <w:left w:val="single" w:sz="1" w:space="0" w:color="000000"/>
              <w:bottom w:val="single" w:sz="1" w:space="0" w:color="000000"/>
            </w:tcBorders>
            <w:shd w:val="clear" w:color="auto" w:fill="404040" w:themeFill="text1" w:themeFillTint="BF"/>
          </w:tcPr>
          <w:p w14:paraId="70DF2874"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lastRenderedPageBreak/>
              <w:t>Assignments Due:</w:t>
            </w:r>
          </w:p>
        </w:tc>
        <w:tc>
          <w:tcPr>
            <w:tcW w:w="7560" w:type="dxa"/>
            <w:tcBorders>
              <w:left w:val="single" w:sz="1" w:space="0" w:color="000000"/>
              <w:bottom w:val="single" w:sz="1" w:space="0" w:color="000000"/>
              <w:right w:val="single" w:sz="1" w:space="0" w:color="000000"/>
            </w:tcBorders>
            <w:shd w:val="clear" w:color="auto" w:fill="FFFFFF" w:themeFill="background1"/>
          </w:tcPr>
          <w:p w14:paraId="25965757" w14:textId="53797458" w:rsidR="00F331FB" w:rsidRPr="007C298D" w:rsidRDefault="00F331FB" w:rsidP="00A01462">
            <w:pPr>
              <w:pStyle w:val="Subtitle1"/>
              <w:ind w:left="720"/>
              <w:rPr>
                <w:rFonts w:ascii="Times New Roman" w:hAnsi="Times New Roman" w:cs="Times New Roman"/>
                <w:szCs w:val="24"/>
              </w:rPr>
            </w:pPr>
          </w:p>
        </w:tc>
      </w:tr>
      <w:tr w:rsidR="00F331FB" w14:paraId="013783C1" w14:textId="77777777" w:rsidTr="00F93AF7">
        <w:trPr>
          <w:cantSplit/>
          <w:trHeight w:val="240"/>
        </w:trPr>
        <w:tc>
          <w:tcPr>
            <w:tcW w:w="1980" w:type="dxa"/>
            <w:tcBorders>
              <w:left w:val="single" w:sz="1" w:space="0" w:color="000000"/>
              <w:bottom w:val="single" w:sz="1" w:space="0" w:color="000000"/>
            </w:tcBorders>
            <w:shd w:val="clear" w:color="auto" w:fill="404040" w:themeFill="text1" w:themeFillTint="BF"/>
          </w:tcPr>
          <w:p w14:paraId="039CBB8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2ED374E0" w14:textId="75713513" w:rsidR="00F331FB" w:rsidRPr="007C298D" w:rsidRDefault="00F331FB" w:rsidP="00F93B21">
            <w:pPr>
              <w:pStyle w:val="Subtitle1"/>
              <w:rPr>
                <w:rFonts w:ascii="Times New Roman" w:hAnsi="Times New Roman" w:cs="Times New Roman"/>
                <w:color w:val="FFFFFF"/>
                <w:szCs w:val="24"/>
              </w:rPr>
            </w:pPr>
          </w:p>
        </w:tc>
      </w:tr>
      <w:tr w:rsidR="00F331FB" w14:paraId="69DF1C1D" w14:textId="77777777" w:rsidTr="00F93AF7">
        <w:trPr>
          <w:cantSplit/>
          <w:trHeight w:val="480"/>
        </w:trPr>
        <w:tc>
          <w:tcPr>
            <w:tcW w:w="1980" w:type="dxa"/>
            <w:tcBorders>
              <w:left w:val="single" w:sz="1" w:space="0" w:color="000000"/>
              <w:bottom w:val="single" w:sz="1" w:space="0" w:color="000000"/>
            </w:tcBorders>
            <w:shd w:val="clear" w:color="auto" w:fill="404040" w:themeFill="text1" w:themeFillTint="BF"/>
          </w:tcPr>
          <w:p w14:paraId="49C63670"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542350C9" w14:textId="130E0354" w:rsidR="00F331FB" w:rsidRPr="007C298D" w:rsidRDefault="00F331FB" w:rsidP="00F93B21">
            <w:pPr>
              <w:spacing w:before="20" w:after="20"/>
              <w:rPr>
                <w:rFonts w:ascii="Times New Roman" w:hAnsi="Times New Roman"/>
                <w:color w:val="FFFFFF"/>
                <w:sz w:val="24"/>
                <w:szCs w:val="24"/>
              </w:rPr>
            </w:pPr>
          </w:p>
        </w:tc>
      </w:tr>
      <w:tr w:rsidR="00F331FB" w14:paraId="33EE8D6D" w14:textId="77777777" w:rsidTr="006A6342">
        <w:trPr>
          <w:cantSplit/>
          <w:trHeight w:val="359"/>
        </w:trPr>
        <w:tc>
          <w:tcPr>
            <w:tcW w:w="1980" w:type="dxa"/>
            <w:tcBorders>
              <w:left w:val="single" w:sz="1" w:space="0" w:color="000000"/>
              <w:bottom w:val="single" w:sz="1" w:space="0" w:color="000000"/>
            </w:tcBorders>
            <w:shd w:val="clear" w:color="auto" w:fill="404040" w:themeFill="text1" w:themeFillTint="BF"/>
          </w:tcPr>
          <w:p w14:paraId="1CF34424"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3B89E3A2" w14:textId="1BA276DF" w:rsidR="00F331FB" w:rsidRPr="00DF47AE" w:rsidRDefault="00F331FB" w:rsidP="00F93B21">
            <w:pPr>
              <w:spacing w:before="20" w:after="20"/>
              <w:rPr>
                <w:rFonts w:ascii="Times New Roman" w:hAnsi="Times New Roman"/>
                <w:color w:val="FFFFFF"/>
                <w:sz w:val="24"/>
                <w:szCs w:val="24"/>
              </w:rPr>
            </w:pPr>
          </w:p>
        </w:tc>
      </w:tr>
      <w:tr w:rsidR="00F331FB" w14:paraId="753891AF" w14:textId="77777777" w:rsidTr="00F93AF7">
        <w:trPr>
          <w:cantSplit/>
          <w:trHeight w:val="935"/>
        </w:trPr>
        <w:tc>
          <w:tcPr>
            <w:tcW w:w="1980" w:type="dxa"/>
            <w:tcBorders>
              <w:left w:val="single" w:sz="1" w:space="0" w:color="000000"/>
              <w:bottom w:val="single" w:sz="1" w:space="0" w:color="000000"/>
            </w:tcBorders>
            <w:shd w:val="clear" w:color="auto" w:fill="404040" w:themeFill="text1" w:themeFillTint="BF"/>
          </w:tcPr>
          <w:p w14:paraId="61B464B0"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5FB31BA6" w14:textId="42B71C2F" w:rsidR="00F93AF7" w:rsidRPr="00F93AF7" w:rsidRDefault="00F93AF7" w:rsidP="00F93AF7">
            <w:pPr>
              <w:pStyle w:val="Subtitle1"/>
              <w:rPr>
                <w:rFonts w:ascii="Times New Roman" w:hAnsi="Times New Roman" w:cs="Times New Roman"/>
                <w:b w:val="0"/>
                <w:szCs w:val="24"/>
              </w:rPr>
            </w:pPr>
          </w:p>
        </w:tc>
      </w:tr>
      <w:tr w:rsidR="00BE7342" w14:paraId="08E78871" w14:textId="77777777" w:rsidTr="00FA7FC2">
        <w:trPr>
          <w:cantSplit/>
          <w:trHeight w:val="338"/>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436EB376" w14:textId="0D61A87A" w:rsidR="00BE7342" w:rsidRPr="00F93AF7" w:rsidRDefault="00BE7342" w:rsidP="00F93B21">
            <w:pPr>
              <w:pStyle w:val="Subtitle1"/>
              <w:rPr>
                <w:rFonts w:ascii="Times New Roman" w:eastAsia="Calibri" w:hAnsi="Times New Roman" w:cs="Times New Roman"/>
                <w:color w:val="FFFFFF"/>
                <w:szCs w:val="24"/>
                <w:lang w:eastAsia="en-US"/>
              </w:rPr>
            </w:pPr>
            <w:r w:rsidRPr="00F93AF7">
              <w:rPr>
                <w:rFonts w:ascii="Times New Roman" w:eastAsia="Calibri" w:hAnsi="Times New Roman" w:cs="Times New Roman"/>
                <w:color w:val="auto"/>
                <w:szCs w:val="24"/>
                <w:lang w:eastAsia="en-US"/>
              </w:rPr>
              <w:t>Week:</w:t>
            </w:r>
            <w:r>
              <w:rPr>
                <w:rFonts w:ascii="Times New Roman" w:eastAsia="Calibri" w:hAnsi="Times New Roman" w:cs="Times New Roman"/>
                <w:color w:val="auto"/>
                <w:szCs w:val="24"/>
                <w:lang w:eastAsia="en-US"/>
              </w:rPr>
              <w:t xml:space="preserve"> 5</w:t>
            </w:r>
          </w:p>
        </w:tc>
      </w:tr>
      <w:tr w:rsidR="00F331FB" w14:paraId="193D0E78" w14:textId="77777777" w:rsidTr="00EA55F3">
        <w:trPr>
          <w:cantSplit/>
          <w:trHeight w:val="240"/>
        </w:trPr>
        <w:tc>
          <w:tcPr>
            <w:tcW w:w="1980" w:type="dxa"/>
            <w:tcBorders>
              <w:left w:val="single" w:sz="1" w:space="0" w:color="000000"/>
              <w:bottom w:val="single" w:sz="1" w:space="0" w:color="000000"/>
            </w:tcBorders>
            <w:shd w:val="clear" w:color="auto" w:fill="4D4D4D"/>
          </w:tcPr>
          <w:p w14:paraId="356A10F9"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FFFFF" w:themeFill="background1"/>
          </w:tcPr>
          <w:p w14:paraId="4119E398" w14:textId="05C10262" w:rsidR="00F331FB" w:rsidRPr="00F93AF7" w:rsidRDefault="00F331FB" w:rsidP="00F93B21">
            <w:pPr>
              <w:pStyle w:val="Subtitle1"/>
              <w:rPr>
                <w:rFonts w:ascii="Times New Roman" w:hAnsi="Times New Roman" w:cs="Times New Roman"/>
                <w:color w:val="auto"/>
                <w:szCs w:val="24"/>
              </w:rPr>
            </w:pPr>
          </w:p>
        </w:tc>
      </w:tr>
      <w:tr w:rsidR="00F331FB" w14:paraId="715F51F0" w14:textId="77777777" w:rsidTr="00EA55F3">
        <w:trPr>
          <w:cantSplit/>
          <w:trHeight w:val="480"/>
        </w:trPr>
        <w:tc>
          <w:tcPr>
            <w:tcW w:w="1980" w:type="dxa"/>
            <w:tcBorders>
              <w:left w:val="single" w:sz="1" w:space="0" w:color="000000"/>
              <w:bottom w:val="single" w:sz="1" w:space="0" w:color="000000"/>
            </w:tcBorders>
            <w:shd w:val="clear" w:color="auto" w:fill="4D4D4D"/>
          </w:tcPr>
          <w:p w14:paraId="5660D9AC"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FFFFF" w:themeFill="background1"/>
          </w:tcPr>
          <w:p w14:paraId="5C8B91A5" w14:textId="58850BC5" w:rsidR="00F331FB" w:rsidRPr="006A6342" w:rsidRDefault="00F331FB" w:rsidP="00F93B21">
            <w:pPr>
              <w:pStyle w:val="Subtitle1"/>
              <w:rPr>
                <w:rFonts w:ascii="Times New Roman" w:hAnsi="Times New Roman" w:cs="Times New Roman"/>
                <w:b w:val="0"/>
                <w:color w:val="auto"/>
                <w:szCs w:val="24"/>
              </w:rPr>
            </w:pPr>
          </w:p>
        </w:tc>
      </w:tr>
      <w:tr w:rsidR="00F331FB" w14:paraId="4E27E6B8" w14:textId="77777777" w:rsidTr="00EA55F3">
        <w:trPr>
          <w:cantSplit/>
          <w:trHeight w:val="359"/>
        </w:trPr>
        <w:tc>
          <w:tcPr>
            <w:tcW w:w="1980" w:type="dxa"/>
            <w:tcBorders>
              <w:left w:val="single" w:sz="1" w:space="0" w:color="000000"/>
              <w:bottom w:val="single" w:sz="1" w:space="0" w:color="000000"/>
            </w:tcBorders>
            <w:shd w:val="clear" w:color="auto" w:fill="4D4D4D"/>
          </w:tcPr>
          <w:p w14:paraId="1B529B3E"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FFFFF" w:themeFill="background1"/>
          </w:tcPr>
          <w:p w14:paraId="4B1A61D4" w14:textId="032157D1" w:rsidR="00F331FB" w:rsidRPr="00DF47AE" w:rsidRDefault="00F331FB" w:rsidP="00F93B21">
            <w:pPr>
              <w:pStyle w:val="Subtitle1"/>
              <w:rPr>
                <w:rFonts w:ascii="Times New Roman" w:hAnsi="Times New Roman" w:cs="Times New Roman"/>
                <w:b w:val="0"/>
                <w:color w:val="FFFFFF"/>
                <w:szCs w:val="24"/>
              </w:rPr>
            </w:pPr>
          </w:p>
        </w:tc>
      </w:tr>
      <w:tr w:rsidR="00F331FB" w14:paraId="2A53A5BD" w14:textId="77777777" w:rsidTr="00EA55F3">
        <w:trPr>
          <w:cantSplit/>
          <w:trHeight w:val="602"/>
        </w:trPr>
        <w:tc>
          <w:tcPr>
            <w:tcW w:w="1980" w:type="dxa"/>
            <w:tcBorders>
              <w:left w:val="single" w:sz="1" w:space="0" w:color="000000"/>
              <w:bottom w:val="single" w:sz="1" w:space="0" w:color="000000"/>
            </w:tcBorders>
            <w:shd w:val="clear" w:color="auto" w:fill="4D4D4D"/>
          </w:tcPr>
          <w:p w14:paraId="6BCAFF7A"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FFFFF" w:themeFill="background1"/>
          </w:tcPr>
          <w:p w14:paraId="58720C6D" w14:textId="313298D6" w:rsidR="00F331FB" w:rsidRPr="006A6342" w:rsidRDefault="00F331FB" w:rsidP="006A6342">
            <w:pPr>
              <w:snapToGrid w:val="0"/>
              <w:spacing w:before="20" w:after="20"/>
              <w:rPr>
                <w:rFonts w:ascii="Times New Roman" w:hAnsi="Times New Roman"/>
                <w:sz w:val="24"/>
                <w:szCs w:val="24"/>
              </w:rPr>
            </w:pPr>
          </w:p>
        </w:tc>
      </w:tr>
      <w:tr w:rsidR="006A6342" w14:paraId="28D73610" w14:textId="77777777" w:rsidTr="00E431FD">
        <w:trPr>
          <w:cantSplit/>
          <w:trHeight w:val="440"/>
        </w:trPr>
        <w:tc>
          <w:tcPr>
            <w:tcW w:w="1980" w:type="dxa"/>
            <w:tcBorders>
              <w:left w:val="single" w:sz="1" w:space="0" w:color="000000"/>
              <w:bottom w:val="single" w:sz="1" w:space="0" w:color="000000"/>
            </w:tcBorders>
            <w:shd w:val="clear" w:color="auto" w:fill="4D4D4D"/>
          </w:tcPr>
          <w:p w14:paraId="608BBD68" w14:textId="748A0F98" w:rsidR="006A6342" w:rsidRPr="00DF47AE" w:rsidRDefault="006A6342"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6BEE1CE4" w14:textId="7D1E0E27" w:rsidR="006A6342" w:rsidRPr="006A6342" w:rsidRDefault="006A6342" w:rsidP="006A6342">
            <w:pPr>
              <w:spacing w:before="20" w:after="20"/>
              <w:rPr>
                <w:rFonts w:ascii="Times New Roman" w:hAnsi="Times New Roman"/>
                <w:b/>
                <w:sz w:val="24"/>
              </w:rPr>
            </w:pPr>
          </w:p>
        </w:tc>
      </w:tr>
      <w:tr w:rsidR="006A6342" w14:paraId="280506FE" w14:textId="77777777" w:rsidTr="006A6342">
        <w:trPr>
          <w:cantSplit/>
          <w:trHeight w:val="377"/>
        </w:trPr>
        <w:tc>
          <w:tcPr>
            <w:tcW w:w="1980" w:type="dxa"/>
            <w:tcBorders>
              <w:left w:val="single" w:sz="1" w:space="0" w:color="000000"/>
              <w:bottom w:val="single" w:sz="1" w:space="0" w:color="000000"/>
            </w:tcBorders>
            <w:shd w:val="clear" w:color="auto" w:fill="4D4D4D"/>
          </w:tcPr>
          <w:p w14:paraId="7AB4CDB3" w14:textId="6CAE7456" w:rsidR="006A6342" w:rsidRPr="00DF47AE" w:rsidRDefault="006A6342"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05444B2F" w14:textId="0511D8CB" w:rsidR="006A6342" w:rsidRPr="006A6342" w:rsidRDefault="006A6342" w:rsidP="006A6342">
            <w:pPr>
              <w:spacing w:before="20" w:after="20"/>
              <w:rPr>
                <w:rFonts w:ascii="Times New Roman" w:hAnsi="Times New Roman"/>
                <w:i/>
                <w:sz w:val="24"/>
              </w:rPr>
            </w:pPr>
          </w:p>
        </w:tc>
      </w:tr>
      <w:tr w:rsidR="006A6342" w14:paraId="59592AC0" w14:textId="77777777" w:rsidTr="00533B38">
        <w:trPr>
          <w:cantSplit/>
          <w:trHeight w:val="260"/>
        </w:trPr>
        <w:tc>
          <w:tcPr>
            <w:tcW w:w="1980" w:type="dxa"/>
            <w:tcBorders>
              <w:left w:val="single" w:sz="1" w:space="0" w:color="000000"/>
              <w:bottom w:val="single" w:sz="1" w:space="0" w:color="000000"/>
            </w:tcBorders>
            <w:shd w:val="clear" w:color="auto" w:fill="4D4D4D"/>
          </w:tcPr>
          <w:p w14:paraId="3B22D0E7" w14:textId="7BB1F8FB" w:rsidR="006A6342" w:rsidRPr="00DF47AE" w:rsidRDefault="006A6342"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41B50A4E" w14:textId="18B6A982" w:rsidR="006A6342" w:rsidRPr="006A6342" w:rsidRDefault="006A6342" w:rsidP="006A6342">
            <w:pPr>
              <w:spacing w:before="20" w:after="20"/>
              <w:rPr>
                <w:rFonts w:ascii="Times New Roman" w:hAnsi="Times New Roman"/>
                <w:sz w:val="24"/>
              </w:rPr>
            </w:pPr>
          </w:p>
        </w:tc>
      </w:tr>
      <w:tr w:rsidR="006A6342" w14:paraId="255CCF51" w14:textId="77777777" w:rsidTr="00F5092C">
        <w:trPr>
          <w:cantSplit/>
          <w:trHeight w:val="728"/>
        </w:trPr>
        <w:tc>
          <w:tcPr>
            <w:tcW w:w="1980" w:type="dxa"/>
            <w:tcBorders>
              <w:left w:val="single" w:sz="1" w:space="0" w:color="000000"/>
              <w:bottom w:val="single" w:sz="1" w:space="0" w:color="000000"/>
            </w:tcBorders>
            <w:shd w:val="clear" w:color="auto" w:fill="4D4D4D"/>
          </w:tcPr>
          <w:p w14:paraId="05DB4CA1" w14:textId="75A9AB31" w:rsidR="006A6342" w:rsidRPr="00DF47AE" w:rsidRDefault="006A6342"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49177E80" w14:textId="329197D3" w:rsidR="00F93B21" w:rsidRPr="00D30A28" w:rsidRDefault="00F93B21" w:rsidP="00E431FD">
            <w:pPr>
              <w:spacing w:before="20" w:after="20"/>
              <w:rPr>
                <w:rFonts w:ascii="Times New Roman" w:hAnsi="Times New Roman"/>
                <w:sz w:val="24"/>
                <w:szCs w:val="24"/>
              </w:rPr>
            </w:pPr>
          </w:p>
        </w:tc>
      </w:tr>
      <w:tr w:rsidR="00BE7342" w14:paraId="21B06BF6" w14:textId="77777777" w:rsidTr="00421DD3">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2A79E770" w14:textId="03C4DF5E" w:rsidR="00BE7342" w:rsidRPr="00F93AF7" w:rsidRDefault="00BE7342" w:rsidP="00F93B21">
            <w:pPr>
              <w:spacing w:before="20" w:after="20"/>
              <w:rPr>
                <w:rFonts w:ascii="Times New Roman" w:hAnsi="Times New Roman"/>
                <w:b/>
                <w:sz w:val="24"/>
                <w:szCs w:val="24"/>
              </w:rPr>
            </w:pPr>
            <w:r w:rsidRPr="00F93AF7">
              <w:rPr>
                <w:rFonts w:ascii="Times New Roman" w:hAnsi="Times New Roman"/>
                <w:b/>
                <w:sz w:val="24"/>
                <w:szCs w:val="24"/>
              </w:rPr>
              <w:t>Week:</w:t>
            </w:r>
            <w:r>
              <w:rPr>
                <w:rFonts w:ascii="Times New Roman" w:hAnsi="Times New Roman"/>
                <w:b/>
                <w:sz w:val="24"/>
                <w:szCs w:val="24"/>
              </w:rPr>
              <w:t xml:space="preserve"> 6</w:t>
            </w:r>
          </w:p>
        </w:tc>
      </w:tr>
      <w:tr w:rsidR="00F331FB" w14:paraId="21EA1C66" w14:textId="77777777" w:rsidTr="00EA55F3">
        <w:trPr>
          <w:cantSplit/>
          <w:trHeight w:val="240"/>
        </w:trPr>
        <w:tc>
          <w:tcPr>
            <w:tcW w:w="1980" w:type="dxa"/>
            <w:tcBorders>
              <w:left w:val="single" w:sz="1" w:space="0" w:color="000000"/>
              <w:bottom w:val="single" w:sz="1" w:space="0" w:color="000000"/>
            </w:tcBorders>
            <w:shd w:val="clear" w:color="auto" w:fill="4D4D4D"/>
          </w:tcPr>
          <w:p w14:paraId="082A7FA8"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FFFFF" w:themeFill="background1"/>
          </w:tcPr>
          <w:p w14:paraId="617007DA" w14:textId="167A4AF4" w:rsidR="00F331FB" w:rsidRPr="00F93B21" w:rsidRDefault="00F331FB" w:rsidP="00F93B21">
            <w:pPr>
              <w:spacing w:before="20" w:after="20"/>
              <w:rPr>
                <w:rFonts w:ascii="Times New Roman" w:hAnsi="Times New Roman"/>
                <w:b/>
                <w:color w:val="FFFFFF"/>
                <w:sz w:val="24"/>
                <w:szCs w:val="24"/>
              </w:rPr>
            </w:pPr>
          </w:p>
        </w:tc>
      </w:tr>
      <w:tr w:rsidR="00F331FB" w14:paraId="1FE1453C" w14:textId="77777777" w:rsidTr="00EA55F3">
        <w:trPr>
          <w:cantSplit/>
          <w:trHeight w:val="480"/>
        </w:trPr>
        <w:tc>
          <w:tcPr>
            <w:tcW w:w="1980" w:type="dxa"/>
            <w:tcBorders>
              <w:left w:val="single" w:sz="1" w:space="0" w:color="000000"/>
              <w:bottom w:val="single" w:sz="1" w:space="0" w:color="000000"/>
            </w:tcBorders>
            <w:shd w:val="clear" w:color="auto" w:fill="4D4D4D"/>
          </w:tcPr>
          <w:p w14:paraId="2D50459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FFFFF" w:themeFill="background1"/>
          </w:tcPr>
          <w:p w14:paraId="7B8B08E5" w14:textId="11579E16" w:rsidR="00F331FB" w:rsidRPr="00DF47AE" w:rsidRDefault="00F331FB" w:rsidP="00F93B21">
            <w:pPr>
              <w:spacing w:before="20" w:after="20"/>
              <w:rPr>
                <w:rFonts w:ascii="Times New Roman" w:hAnsi="Times New Roman"/>
                <w:color w:val="FFFFFF"/>
                <w:sz w:val="24"/>
                <w:szCs w:val="24"/>
              </w:rPr>
            </w:pPr>
          </w:p>
        </w:tc>
      </w:tr>
      <w:tr w:rsidR="00F331FB" w14:paraId="426AD82E" w14:textId="77777777" w:rsidTr="00EA55F3">
        <w:trPr>
          <w:cantSplit/>
          <w:trHeight w:val="395"/>
        </w:trPr>
        <w:tc>
          <w:tcPr>
            <w:tcW w:w="1980" w:type="dxa"/>
            <w:tcBorders>
              <w:left w:val="single" w:sz="1" w:space="0" w:color="000000"/>
              <w:bottom w:val="single" w:sz="1" w:space="0" w:color="000000"/>
            </w:tcBorders>
            <w:shd w:val="clear" w:color="auto" w:fill="4D4D4D"/>
          </w:tcPr>
          <w:p w14:paraId="36FD09BC"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FFFFF" w:themeFill="background1"/>
          </w:tcPr>
          <w:p w14:paraId="246B460B" w14:textId="3017A7C3" w:rsidR="00F331FB" w:rsidRPr="00DF47AE" w:rsidRDefault="00F331FB" w:rsidP="00F93B21">
            <w:pPr>
              <w:spacing w:before="20" w:after="20"/>
              <w:rPr>
                <w:rFonts w:ascii="Times New Roman" w:hAnsi="Times New Roman"/>
                <w:color w:val="FFFFFF"/>
                <w:sz w:val="24"/>
                <w:szCs w:val="24"/>
              </w:rPr>
            </w:pPr>
          </w:p>
        </w:tc>
      </w:tr>
      <w:tr w:rsidR="00F331FB" w14:paraId="2F434C83" w14:textId="77777777" w:rsidTr="00EA55F3">
        <w:trPr>
          <w:cantSplit/>
          <w:trHeight w:val="539"/>
        </w:trPr>
        <w:tc>
          <w:tcPr>
            <w:tcW w:w="1980" w:type="dxa"/>
            <w:tcBorders>
              <w:left w:val="single" w:sz="1" w:space="0" w:color="000000"/>
              <w:bottom w:val="single" w:sz="1" w:space="0" w:color="000000"/>
            </w:tcBorders>
            <w:shd w:val="clear" w:color="auto" w:fill="4D4D4D"/>
          </w:tcPr>
          <w:p w14:paraId="17F441C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FFFFF" w:themeFill="background1"/>
          </w:tcPr>
          <w:p w14:paraId="2305C42A" w14:textId="168BBDC2" w:rsidR="00F331FB" w:rsidRPr="00DF47AE" w:rsidRDefault="00F331FB" w:rsidP="00F93B21">
            <w:pPr>
              <w:pStyle w:val="Subtitle1"/>
              <w:rPr>
                <w:rFonts w:ascii="Times New Roman" w:hAnsi="Times New Roman" w:cs="Times New Roman"/>
                <w:b w:val="0"/>
                <w:szCs w:val="24"/>
              </w:rPr>
            </w:pPr>
          </w:p>
        </w:tc>
      </w:tr>
      <w:tr w:rsidR="00F93B21" w14:paraId="3EB099FF" w14:textId="77777777" w:rsidTr="00F93B21">
        <w:trPr>
          <w:cantSplit/>
          <w:trHeight w:val="368"/>
        </w:trPr>
        <w:tc>
          <w:tcPr>
            <w:tcW w:w="1980" w:type="dxa"/>
            <w:tcBorders>
              <w:left w:val="single" w:sz="1" w:space="0" w:color="000000"/>
              <w:bottom w:val="single" w:sz="1" w:space="0" w:color="000000"/>
            </w:tcBorders>
            <w:shd w:val="clear" w:color="auto" w:fill="4D4D4D"/>
          </w:tcPr>
          <w:p w14:paraId="74CE3033" w14:textId="3D006195"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251C0320" w14:textId="6C9A2930" w:rsidR="00F93B21" w:rsidRPr="00F93B21" w:rsidRDefault="00F93B21" w:rsidP="00F93B21">
            <w:pPr>
              <w:pStyle w:val="Subtitle1"/>
              <w:rPr>
                <w:rFonts w:ascii="Times New Roman" w:hAnsi="Times New Roman" w:cs="Times New Roman"/>
                <w:szCs w:val="24"/>
              </w:rPr>
            </w:pPr>
          </w:p>
        </w:tc>
      </w:tr>
      <w:tr w:rsidR="00F93B21" w14:paraId="69839A35" w14:textId="77777777" w:rsidTr="00F93B21">
        <w:trPr>
          <w:cantSplit/>
          <w:trHeight w:val="206"/>
        </w:trPr>
        <w:tc>
          <w:tcPr>
            <w:tcW w:w="1980" w:type="dxa"/>
            <w:tcBorders>
              <w:left w:val="single" w:sz="1" w:space="0" w:color="000000"/>
              <w:bottom w:val="single" w:sz="1" w:space="0" w:color="000000"/>
            </w:tcBorders>
            <w:shd w:val="clear" w:color="auto" w:fill="4D4D4D"/>
          </w:tcPr>
          <w:p w14:paraId="1FD2C4A7" w14:textId="52AC681F"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73CF0F1C" w14:textId="77777777" w:rsidR="00F93B21" w:rsidRPr="00DF47AE" w:rsidRDefault="00F93B21" w:rsidP="00F93B21">
            <w:pPr>
              <w:pStyle w:val="Subtitle1"/>
              <w:rPr>
                <w:rFonts w:ascii="Times New Roman" w:hAnsi="Times New Roman" w:cs="Times New Roman"/>
                <w:b w:val="0"/>
                <w:szCs w:val="24"/>
              </w:rPr>
            </w:pPr>
          </w:p>
        </w:tc>
      </w:tr>
      <w:tr w:rsidR="00F93B21" w14:paraId="473B0049" w14:textId="77777777" w:rsidTr="00F93B21">
        <w:trPr>
          <w:cantSplit/>
          <w:trHeight w:val="98"/>
        </w:trPr>
        <w:tc>
          <w:tcPr>
            <w:tcW w:w="1980" w:type="dxa"/>
            <w:tcBorders>
              <w:left w:val="single" w:sz="1" w:space="0" w:color="000000"/>
              <w:bottom w:val="single" w:sz="1" w:space="0" w:color="000000"/>
            </w:tcBorders>
            <w:shd w:val="clear" w:color="auto" w:fill="4D4D4D"/>
          </w:tcPr>
          <w:p w14:paraId="7E349C31" w14:textId="3B2342AE"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4358F850" w14:textId="77777777" w:rsidR="00F93B21" w:rsidRPr="00DF47AE" w:rsidRDefault="00F93B21" w:rsidP="00F93B21">
            <w:pPr>
              <w:pStyle w:val="Subtitle1"/>
              <w:rPr>
                <w:rFonts w:ascii="Times New Roman" w:hAnsi="Times New Roman" w:cs="Times New Roman"/>
                <w:b w:val="0"/>
                <w:szCs w:val="24"/>
              </w:rPr>
            </w:pPr>
          </w:p>
        </w:tc>
      </w:tr>
      <w:tr w:rsidR="00F93B21" w14:paraId="3B0B673B" w14:textId="77777777" w:rsidTr="00F93B21">
        <w:trPr>
          <w:cantSplit/>
          <w:trHeight w:val="728"/>
        </w:trPr>
        <w:tc>
          <w:tcPr>
            <w:tcW w:w="1980" w:type="dxa"/>
            <w:tcBorders>
              <w:left w:val="single" w:sz="1" w:space="0" w:color="000000"/>
              <w:bottom w:val="single" w:sz="1" w:space="0" w:color="000000"/>
            </w:tcBorders>
            <w:shd w:val="clear" w:color="auto" w:fill="4D4D4D"/>
          </w:tcPr>
          <w:p w14:paraId="7E860D26" w14:textId="52C1E9BF"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lastRenderedPageBreak/>
              <w:t>Assignments Due:</w:t>
            </w:r>
          </w:p>
        </w:tc>
        <w:tc>
          <w:tcPr>
            <w:tcW w:w="7560" w:type="dxa"/>
            <w:tcBorders>
              <w:left w:val="single" w:sz="1" w:space="0" w:color="000000"/>
              <w:bottom w:val="single" w:sz="1" w:space="0" w:color="000000"/>
              <w:right w:val="single" w:sz="1" w:space="0" w:color="000000"/>
            </w:tcBorders>
            <w:shd w:val="clear" w:color="auto" w:fill="CCCCCC"/>
          </w:tcPr>
          <w:p w14:paraId="77B377E4" w14:textId="77777777" w:rsidR="00F93B21" w:rsidRPr="00DF47AE" w:rsidRDefault="00F93B21" w:rsidP="00F93B21">
            <w:pPr>
              <w:pStyle w:val="Subtitle1"/>
              <w:rPr>
                <w:rFonts w:ascii="Times New Roman" w:hAnsi="Times New Roman" w:cs="Times New Roman"/>
                <w:b w:val="0"/>
                <w:szCs w:val="24"/>
              </w:rPr>
            </w:pPr>
          </w:p>
        </w:tc>
      </w:tr>
      <w:tr w:rsidR="00BE7342" w14:paraId="519FDF06" w14:textId="77777777" w:rsidTr="005B5E49">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42EE78DF" w14:textId="70B7C750" w:rsidR="00BE7342" w:rsidRPr="00DF47AE" w:rsidRDefault="00BE7342" w:rsidP="00F93B21">
            <w:pPr>
              <w:pStyle w:val="Subtitle1"/>
              <w:rPr>
                <w:rFonts w:ascii="Times New Roman" w:hAnsi="Times New Roman" w:cs="Times New Roman"/>
                <w:color w:val="FFFFFF"/>
                <w:szCs w:val="24"/>
              </w:rPr>
            </w:pPr>
            <w:r w:rsidRPr="00F93B21">
              <w:rPr>
                <w:rFonts w:ascii="Times New Roman" w:hAnsi="Times New Roman" w:cs="Times New Roman"/>
                <w:color w:val="auto"/>
                <w:szCs w:val="24"/>
              </w:rPr>
              <w:t>Week:</w:t>
            </w:r>
            <w:r>
              <w:rPr>
                <w:rFonts w:ascii="Times New Roman" w:hAnsi="Times New Roman" w:cs="Times New Roman"/>
                <w:color w:val="auto"/>
                <w:szCs w:val="24"/>
              </w:rPr>
              <w:t xml:space="preserve"> 7</w:t>
            </w:r>
          </w:p>
        </w:tc>
      </w:tr>
      <w:tr w:rsidR="00F331FB" w14:paraId="7229F1E3" w14:textId="77777777" w:rsidTr="00F93B21">
        <w:trPr>
          <w:cantSplit/>
          <w:trHeight w:val="240"/>
        </w:trPr>
        <w:tc>
          <w:tcPr>
            <w:tcW w:w="1980" w:type="dxa"/>
            <w:tcBorders>
              <w:left w:val="single" w:sz="1" w:space="0" w:color="000000"/>
              <w:bottom w:val="single" w:sz="1" w:space="0" w:color="000000"/>
            </w:tcBorders>
            <w:shd w:val="clear" w:color="auto" w:fill="4D4D4D"/>
          </w:tcPr>
          <w:p w14:paraId="7D3BC51D"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905E4DD" w14:textId="712AF944" w:rsidR="00F331FB" w:rsidRPr="00F93B21" w:rsidRDefault="00F331FB" w:rsidP="00F93B21">
            <w:pPr>
              <w:pStyle w:val="Subtitle1"/>
              <w:rPr>
                <w:rFonts w:ascii="Times New Roman" w:hAnsi="Times New Roman" w:cs="Times New Roman"/>
                <w:color w:val="FFFFFF"/>
                <w:szCs w:val="24"/>
              </w:rPr>
            </w:pPr>
          </w:p>
        </w:tc>
      </w:tr>
      <w:tr w:rsidR="00F331FB" w14:paraId="635E682E" w14:textId="77777777" w:rsidTr="00D30A28">
        <w:trPr>
          <w:cantSplit/>
          <w:trHeight w:val="377"/>
        </w:trPr>
        <w:tc>
          <w:tcPr>
            <w:tcW w:w="1980" w:type="dxa"/>
            <w:tcBorders>
              <w:left w:val="single" w:sz="1" w:space="0" w:color="000000"/>
              <w:bottom w:val="single" w:sz="1" w:space="0" w:color="000000"/>
            </w:tcBorders>
            <w:shd w:val="clear" w:color="auto" w:fill="4D4D4D"/>
          </w:tcPr>
          <w:p w14:paraId="4E317831"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ADCCAD6" w14:textId="5067E504" w:rsidR="00F331FB" w:rsidRPr="00DF47AE" w:rsidRDefault="00F331FB" w:rsidP="00F93B21">
            <w:pPr>
              <w:rPr>
                <w:rFonts w:ascii="Times New Roman" w:hAnsi="Times New Roman"/>
                <w:color w:val="FFFFFF"/>
                <w:sz w:val="24"/>
                <w:szCs w:val="24"/>
              </w:rPr>
            </w:pPr>
          </w:p>
        </w:tc>
      </w:tr>
      <w:tr w:rsidR="00F331FB" w14:paraId="3746E25F" w14:textId="77777777" w:rsidTr="00E431FD">
        <w:trPr>
          <w:cantSplit/>
          <w:trHeight w:val="368"/>
        </w:trPr>
        <w:tc>
          <w:tcPr>
            <w:tcW w:w="1980" w:type="dxa"/>
            <w:tcBorders>
              <w:left w:val="single" w:sz="1" w:space="0" w:color="000000"/>
              <w:bottom w:val="single" w:sz="1" w:space="0" w:color="000000"/>
            </w:tcBorders>
            <w:shd w:val="clear" w:color="auto" w:fill="4D4D4D"/>
          </w:tcPr>
          <w:p w14:paraId="57B34056"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2B7FBE3" w14:textId="22795756" w:rsidR="00F331FB" w:rsidRPr="00DF47AE" w:rsidRDefault="00F331FB" w:rsidP="00F93B21">
            <w:pPr>
              <w:spacing w:before="20" w:after="20"/>
              <w:rPr>
                <w:rFonts w:ascii="Times New Roman" w:hAnsi="Times New Roman"/>
                <w:color w:val="FFFFFF"/>
                <w:sz w:val="24"/>
                <w:szCs w:val="24"/>
              </w:rPr>
            </w:pPr>
          </w:p>
        </w:tc>
      </w:tr>
      <w:tr w:rsidR="00F331FB" w14:paraId="64D0510D" w14:textId="77777777" w:rsidTr="00F93B21">
        <w:trPr>
          <w:cantSplit/>
          <w:trHeight w:val="413"/>
        </w:trPr>
        <w:tc>
          <w:tcPr>
            <w:tcW w:w="1980" w:type="dxa"/>
            <w:tcBorders>
              <w:left w:val="single" w:sz="1" w:space="0" w:color="000000"/>
              <w:bottom w:val="single" w:sz="1" w:space="0" w:color="000000"/>
            </w:tcBorders>
            <w:shd w:val="clear" w:color="auto" w:fill="4D4D4D"/>
          </w:tcPr>
          <w:p w14:paraId="3567251D"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3977781" w14:textId="24184FEB" w:rsidR="00F331FB" w:rsidRPr="00DF47AE" w:rsidRDefault="00F331FB" w:rsidP="00F93B21">
            <w:pPr>
              <w:pStyle w:val="Subtitle1"/>
              <w:rPr>
                <w:rFonts w:ascii="Times New Roman" w:hAnsi="Times New Roman" w:cs="Times New Roman"/>
                <w:szCs w:val="24"/>
              </w:rPr>
            </w:pPr>
          </w:p>
        </w:tc>
      </w:tr>
      <w:tr w:rsidR="00F93B21" w14:paraId="08506FA6" w14:textId="77777777" w:rsidTr="00F93B21">
        <w:trPr>
          <w:cantSplit/>
          <w:trHeight w:val="251"/>
        </w:trPr>
        <w:tc>
          <w:tcPr>
            <w:tcW w:w="1980" w:type="dxa"/>
            <w:tcBorders>
              <w:left w:val="single" w:sz="1" w:space="0" w:color="000000"/>
              <w:bottom w:val="single" w:sz="1" w:space="0" w:color="000000"/>
            </w:tcBorders>
            <w:shd w:val="clear" w:color="auto" w:fill="4D4D4D"/>
          </w:tcPr>
          <w:p w14:paraId="3D4835E9" w14:textId="24329796"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1648F7A0" w14:textId="18A99606" w:rsidR="00F93B21" w:rsidRPr="00DF47AE" w:rsidRDefault="00F93B21" w:rsidP="00F93B21">
            <w:pPr>
              <w:pStyle w:val="Subtitle1"/>
              <w:rPr>
                <w:rFonts w:ascii="Times New Roman" w:hAnsi="Times New Roman" w:cs="Times New Roman"/>
                <w:szCs w:val="24"/>
              </w:rPr>
            </w:pPr>
          </w:p>
        </w:tc>
      </w:tr>
      <w:tr w:rsidR="00F93B21" w14:paraId="64D674DA" w14:textId="77777777" w:rsidTr="00F93B21">
        <w:trPr>
          <w:cantSplit/>
          <w:trHeight w:val="323"/>
        </w:trPr>
        <w:tc>
          <w:tcPr>
            <w:tcW w:w="1980" w:type="dxa"/>
            <w:tcBorders>
              <w:left w:val="single" w:sz="1" w:space="0" w:color="000000"/>
              <w:bottom w:val="single" w:sz="1" w:space="0" w:color="000000"/>
            </w:tcBorders>
            <w:shd w:val="clear" w:color="auto" w:fill="4D4D4D"/>
          </w:tcPr>
          <w:p w14:paraId="766B09AA" w14:textId="1F02F673"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035EBF1D" w14:textId="77777777" w:rsidR="00F93B21" w:rsidRPr="00DF47AE" w:rsidRDefault="00F93B21" w:rsidP="00F93B21">
            <w:pPr>
              <w:pStyle w:val="Subtitle1"/>
              <w:rPr>
                <w:rFonts w:ascii="Times New Roman" w:hAnsi="Times New Roman" w:cs="Times New Roman"/>
                <w:szCs w:val="24"/>
              </w:rPr>
            </w:pPr>
          </w:p>
        </w:tc>
      </w:tr>
      <w:tr w:rsidR="00F93B21" w14:paraId="7799518E" w14:textId="77777777" w:rsidTr="00F93B21">
        <w:trPr>
          <w:cantSplit/>
          <w:trHeight w:val="215"/>
        </w:trPr>
        <w:tc>
          <w:tcPr>
            <w:tcW w:w="1980" w:type="dxa"/>
            <w:tcBorders>
              <w:left w:val="single" w:sz="1" w:space="0" w:color="000000"/>
              <w:bottom w:val="single" w:sz="1" w:space="0" w:color="000000"/>
            </w:tcBorders>
            <w:shd w:val="clear" w:color="auto" w:fill="4D4D4D"/>
          </w:tcPr>
          <w:p w14:paraId="79D12E79" w14:textId="4FB54A55"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68F0C3ED" w14:textId="77777777" w:rsidR="00F93B21" w:rsidRPr="00DF47AE" w:rsidRDefault="00F93B21" w:rsidP="00F93B21">
            <w:pPr>
              <w:pStyle w:val="Subtitle1"/>
              <w:rPr>
                <w:rFonts w:ascii="Times New Roman" w:hAnsi="Times New Roman" w:cs="Times New Roman"/>
                <w:szCs w:val="24"/>
              </w:rPr>
            </w:pPr>
          </w:p>
        </w:tc>
      </w:tr>
      <w:tr w:rsidR="00F93B21" w14:paraId="0CCA0D75" w14:textId="77777777" w:rsidTr="00F93B21">
        <w:trPr>
          <w:cantSplit/>
          <w:trHeight w:val="377"/>
        </w:trPr>
        <w:tc>
          <w:tcPr>
            <w:tcW w:w="1980" w:type="dxa"/>
            <w:tcBorders>
              <w:left w:val="single" w:sz="1" w:space="0" w:color="000000"/>
              <w:bottom w:val="single" w:sz="1" w:space="0" w:color="000000"/>
            </w:tcBorders>
            <w:shd w:val="clear" w:color="auto" w:fill="4D4D4D"/>
          </w:tcPr>
          <w:p w14:paraId="2B3671BF" w14:textId="78F16D53"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62B67597" w14:textId="77777777" w:rsidR="00F93B21" w:rsidRPr="00DF47AE" w:rsidRDefault="00F93B21" w:rsidP="00F93B21">
            <w:pPr>
              <w:pStyle w:val="Subtitle1"/>
              <w:rPr>
                <w:rFonts w:ascii="Times New Roman" w:hAnsi="Times New Roman" w:cs="Times New Roman"/>
                <w:szCs w:val="24"/>
              </w:rPr>
            </w:pPr>
          </w:p>
        </w:tc>
      </w:tr>
      <w:tr w:rsidR="00BE7342" w14:paraId="731CD967" w14:textId="77777777" w:rsidTr="00B06966">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044F592E" w14:textId="70103568" w:rsidR="00BE7342" w:rsidRPr="00DF47AE" w:rsidRDefault="00BE7342" w:rsidP="00F93B21">
            <w:pPr>
              <w:spacing w:before="20" w:after="20"/>
              <w:rPr>
                <w:rFonts w:ascii="Times New Roman" w:hAnsi="Times New Roman"/>
                <w:b/>
                <w:color w:val="FFFFFF"/>
                <w:sz w:val="24"/>
                <w:szCs w:val="24"/>
              </w:rPr>
            </w:pPr>
            <w:r w:rsidRPr="00F93B21">
              <w:rPr>
                <w:rFonts w:ascii="Times New Roman" w:hAnsi="Times New Roman"/>
                <w:b/>
                <w:sz w:val="24"/>
                <w:szCs w:val="24"/>
              </w:rPr>
              <w:t>Week:</w:t>
            </w:r>
            <w:r>
              <w:rPr>
                <w:rFonts w:ascii="Times New Roman" w:hAnsi="Times New Roman"/>
                <w:b/>
                <w:sz w:val="24"/>
                <w:szCs w:val="24"/>
              </w:rPr>
              <w:t xml:space="preserve"> 8</w:t>
            </w:r>
          </w:p>
        </w:tc>
      </w:tr>
      <w:tr w:rsidR="00F331FB" w14:paraId="06EE67C1" w14:textId="77777777" w:rsidTr="00F93B21">
        <w:trPr>
          <w:cantSplit/>
          <w:trHeight w:val="240"/>
        </w:trPr>
        <w:tc>
          <w:tcPr>
            <w:tcW w:w="1980" w:type="dxa"/>
            <w:tcBorders>
              <w:left w:val="single" w:sz="1" w:space="0" w:color="000000"/>
              <w:bottom w:val="single" w:sz="1" w:space="0" w:color="000000"/>
            </w:tcBorders>
            <w:shd w:val="clear" w:color="auto" w:fill="4D4D4D"/>
          </w:tcPr>
          <w:p w14:paraId="34CD3E41"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0DA0494" w14:textId="3CED2272" w:rsidR="00F331FB" w:rsidRPr="00F93B21" w:rsidRDefault="00F331FB" w:rsidP="00F93B21">
            <w:pPr>
              <w:spacing w:before="20" w:after="20"/>
              <w:rPr>
                <w:rFonts w:ascii="Times New Roman" w:hAnsi="Times New Roman"/>
                <w:b/>
                <w:color w:val="FFFFFF"/>
                <w:sz w:val="24"/>
                <w:szCs w:val="24"/>
              </w:rPr>
            </w:pPr>
          </w:p>
        </w:tc>
      </w:tr>
      <w:tr w:rsidR="00F331FB" w14:paraId="0428B7E7" w14:textId="77777777" w:rsidTr="00E431FD">
        <w:trPr>
          <w:cantSplit/>
          <w:trHeight w:val="332"/>
        </w:trPr>
        <w:tc>
          <w:tcPr>
            <w:tcW w:w="1980" w:type="dxa"/>
            <w:tcBorders>
              <w:left w:val="single" w:sz="1" w:space="0" w:color="000000"/>
              <w:bottom w:val="single" w:sz="1" w:space="0" w:color="000000"/>
            </w:tcBorders>
            <w:shd w:val="clear" w:color="auto" w:fill="4D4D4D"/>
          </w:tcPr>
          <w:p w14:paraId="030EFD41"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1166B8B" w14:textId="2F1AAF7D" w:rsidR="00F331FB" w:rsidRPr="00DF47AE" w:rsidRDefault="00F331FB" w:rsidP="00F93B21">
            <w:pPr>
              <w:pStyle w:val="Subtitle1"/>
              <w:rPr>
                <w:rFonts w:ascii="Times New Roman" w:hAnsi="Times New Roman" w:cs="Times New Roman"/>
                <w:b w:val="0"/>
                <w:color w:val="FFFFFF"/>
                <w:szCs w:val="24"/>
              </w:rPr>
            </w:pPr>
          </w:p>
        </w:tc>
      </w:tr>
      <w:tr w:rsidR="00F331FB" w14:paraId="64F949A7" w14:textId="77777777" w:rsidTr="00E431FD">
        <w:trPr>
          <w:cantSplit/>
          <w:trHeight w:val="251"/>
        </w:trPr>
        <w:tc>
          <w:tcPr>
            <w:tcW w:w="1980" w:type="dxa"/>
            <w:tcBorders>
              <w:left w:val="single" w:sz="1" w:space="0" w:color="000000"/>
              <w:bottom w:val="single" w:sz="1" w:space="0" w:color="000000"/>
            </w:tcBorders>
            <w:shd w:val="clear" w:color="auto" w:fill="4D4D4D"/>
          </w:tcPr>
          <w:p w14:paraId="656F53BF"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AECAEC2" w14:textId="2DCB1871" w:rsidR="00F331FB" w:rsidRPr="00DF47AE" w:rsidRDefault="00F331FB" w:rsidP="00F93B21">
            <w:pPr>
              <w:spacing w:before="20" w:after="20"/>
              <w:rPr>
                <w:rFonts w:ascii="Times New Roman" w:hAnsi="Times New Roman"/>
                <w:color w:val="FFFFFF"/>
                <w:sz w:val="24"/>
                <w:szCs w:val="24"/>
              </w:rPr>
            </w:pPr>
          </w:p>
        </w:tc>
      </w:tr>
      <w:tr w:rsidR="00F331FB" w14:paraId="3DAC4352" w14:textId="77777777" w:rsidTr="00F93B21">
        <w:trPr>
          <w:cantSplit/>
          <w:trHeight w:val="480"/>
        </w:trPr>
        <w:tc>
          <w:tcPr>
            <w:tcW w:w="1980" w:type="dxa"/>
            <w:tcBorders>
              <w:left w:val="single" w:sz="1" w:space="0" w:color="000000"/>
              <w:bottom w:val="single" w:sz="1" w:space="0" w:color="000000"/>
            </w:tcBorders>
            <w:shd w:val="clear" w:color="auto" w:fill="4D4D4D"/>
          </w:tcPr>
          <w:p w14:paraId="4A8B6B34"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AF96BE0" w14:textId="63756C35" w:rsidR="00F331FB" w:rsidRPr="00DF47AE" w:rsidRDefault="00F331FB" w:rsidP="00F93B21">
            <w:pPr>
              <w:pStyle w:val="Subtitle1"/>
              <w:rPr>
                <w:rFonts w:ascii="Times New Roman" w:hAnsi="Times New Roman" w:cs="Times New Roman"/>
                <w:b w:val="0"/>
                <w:szCs w:val="24"/>
              </w:rPr>
            </w:pPr>
          </w:p>
        </w:tc>
      </w:tr>
      <w:tr w:rsidR="00F93B21" w14:paraId="4F1D93C0" w14:textId="77777777" w:rsidTr="00885D23">
        <w:trPr>
          <w:cantSplit/>
          <w:trHeight w:val="480"/>
        </w:trPr>
        <w:tc>
          <w:tcPr>
            <w:tcW w:w="1980" w:type="dxa"/>
            <w:tcBorders>
              <w:left w:val="single" w:sz="1" w:space="0" w:color="000000"/>
              <w:bottom w:val="single" w:sz="1" w:space="0" w:color="000000"/>
            </w:tcBorders>
            <w:shd w:val="clear" w:color="auto" w:fill="4D4D4D"/>
          </w:tcPr>
          <w:p w14:paraId="633612FE" w14:textId="77683ED8"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2C8395FB" w14:textId="704F4714" w:rsidR="00F93B21" w:rsidRPr="00F93B21" w:rsidRDefault="00F93B21" w:rsidP="00F93B21">
            <w:pPr>
              <w:pStyle w:val="Subtitle1"/>
              <w:rPr>
                <w:rFonts w:ascii="Times New Roman" w:hAnsi="Times New Roman" w:cs="Times New Roman"/>
                <w:szCs w:val="24"/>
              </w:rPr>
            </w:pPr>
          </w:p>
        </w:tc>
      </w:tr>
      <w:tr w:rsidR="00F93B21" w14:paraId="12B534E5" w14:textId="77777777" w:rsidTr="00E431FD">
        <w:trPr>
          <w:cantSplit/>
          <w:trHeight w:val="314"/>
        </w:trPr>
        <w:tc>
          <w:tcPr>
            <w:tcW w:w="1980" w:type="dxa"/>
            <w:tcBorders>
              <w:left w:val="single" w:sz="1" w:space="0" w:color="000000"/>
              <w:bottom w:val="single" w:sz="1" w:space="0" w:color="000000"/>
            </w:tcBorders>
            <w:shd w:val="clear" w:color="auto" w:fill="4D4D4D"/>
          </w:tcPr>
          <w:p w14:paraId="597A0829" w14:textId="2D881F94"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3997E190" w14:textId="77777777" w:rsidR="00F93B21" w:rsidRPr="00DF47AE" w:rsidRDefault="00F93B21" w:rsidP="00F93B21">
            <w:pPr>
              <w:pStyle w:val="Subtitle1"/>
              <w:rPr>
                <w:rFonts w:ascii="Times New Roman" w:hAnsi="Times New Roman" w:cs="Times New Roman"/>
                <w:b w:val="0"/>
                <w:szCs w:val="24"/>
              </w:rPr>
            </w:pPr>
          </w:p>
        </w:tc>
      </w:tr>
      <w:tr w:rsidR="00F93B21" w14:paraId="3A3585F3" w14:textId="77777777" w:rsidTr="00F93B21">
        <w:trPr>
          <w:cantSplit/>
          <w:trHeight w:val="350"/>
        </w:trPr>
        <w:tc>
          <w:tcPr>
            <w:tcW w:w="1980" w:type="dxa"/>
            <w:tcBorders>
              <w:left w:val="single" w:sz="1" w:space="0" w:color="000000"/>
              <w:bottom w:val="single" w:sz="1" w:space="0" w:color="000000"/>
            </w:tcBorders>
            <w:shd w:val="clear" w:color="auto" w:fill="4D4D4D"/>
          </w:tcPr>
          <w:p w14:paraId="4F5345B9" w14:textId="5A303207"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48A69882" w14:textId="77777777" w:rsidR="00F93B21" w:rsidRPr="00DF47AE" w:rsidRDefault="00F93B21" w:rsidP="00F93B21">
            <w:pPr>
              <w:pStyle w:val="Subtitle1"/>
              <w:rPr>
                <w:rFonts w:ascii="Times New Roman" w:hAnsi="Times New Roman" w:cs="Times New Roman"/>
                <w:b w:val="0"/>
                <w:szCs w:val="24"/>
              </w:rPr>
            </w:pPr>
          </w:p>
        </w:tc>
      </w:tr>
      <w:tr w:rsidR="00F93B21" w14:paraId="692335A1" w14:textId="77777777" w:rsidTr="00885D23">
        <w:trPr>
          <w:cantSplit/>
          <w:trHeight w:val="480"/>
        </w:trPr>
        <w:tc>
          <w:tcPr>
            <w:tcW w:w="1980" w:type="dxa"/>
            <w:tcBorders>
              <w:left w:val="single" w:sz="1" w:space="0" w:color="000000"/>
              <w:bottom w:val="single" w:sz="1" w:space="0" w:color="000000"/>
            </w:tcBorders>
            <w:shd w:val="clear" w:color="auto" w:fill="4D4D4D"/>
          </w:tcPr>
          <w:p w14:paraId="271F81AC" w14:textId="05FC1867"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7EBE6485" w14:textId="77777777" w:rsidR="00F93B21" w:rsidRPr="00DF47AE" w:rsidRDefault="00F93B21" w:rsidP="00F93B21">
            <w:pPr>
              <w:pStyle w:val="Subtitle1"/>
              <w:rPr>
                <w:rFonts w:ascii="Times New Roman" w:hAnsi="Times New Roman" w:cs="Times New Roman"/>
                <w:b w:val="0"/>
                <w:szCs w:val="24"/>
              </w:rPr>
            </w:pPr>
          </w:p>
        </w:tc>
      </w:tr>
      <w:tr w:rsidR="00BE7342" w14:paraId="346DD405" w14:textId="77777777" w:rsidTr="00A151EC">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45A05F1E" w14:textId="63390A37" w:rsidR="00BE7342" w:rsidRPr="00DF47AE" w:rsidRDefault="00BE7342" w:rsidP="00F93B21">
            <w:pPr>
              <w:pStyle w:val="Subtitle1"/>
              <w:rPr>
                <w:rFonts w:ascii="Times New Roman" w:hAnsi="Times New Roman" w:cs="Times New Roman"/>
                <w:color w:val="FFFFFF"/>
                <w:szCs w:val="24"/>
              </w:rPr>
            </w:pPr>
            <w:r w:rsidRPr="00F93B21">
              <w:rPr>
                <w:rFonts w:ascii="Times New Roman" w:hAnsi="Times New Roman" w:cs="Times New Roman"/>
                <w:color w:val="auto"/>
                <w:szCs w:val="24"/>
              </w:rPr>
              <w:t xml:space="preserve">Week: </w:t>
            </w:r>
            <w:r>
              <w:rPr>
                <w:rFonts w:ascii="Times New Roman" w:hAnsi="Times New Roman" w:cs="Times New Roman"/>
                <w:color w:val="auto"/>
                <w:szCs w:val="24"/>
              </w:rPr>
              <w:t>9</w:t>
            </w:r>
          </w:p>
        </w:tc>
      </w:tr>
      <w:tr w:rsidR="00F331FB" w14:paraId="5510E98E" w14:textId="77777777" w:rsidTr="00F93B21">
        <w:trPr>
          <w:cantSplit/>
          <w:trHeight w:val="240"/>
        </w:trPr>
        <w:tc>
          <w:tcPr>
            <w:tcW w:w="1980" w:type="dxa"/>
            <w:tcBorders>
              <w:left w:val="single" w:sz="1" w:space="0" w:color="000000"/>
              <w:bottom w:val="single" w:sz="1" w:space="0" w:color="000000"/>
            </w:tcBorders>
            <w:shd w:val="clear" w:color="auto" w:fill="4D4D4D"/>
          </w:tcPr>
          <w:p w14:paraId="746BA0A6"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FFF0287" w14:textId="2C66B809" w:rsidR="00F331FB" w:rsidRPr="00F93B21" w:rsidRDefault="00F331FB" w:rsidP="00F93B21">
            <w:pPr>
              <w:pStyle w:val="Subtitle1"/>
              <w:rPr>
                <w:rFonts w:ascii="Times New Roman" w:hAnsi="Times New Roman" w:cs="Times New Roman"/>
                <w:color w:val="FFFFFF"/>
                <w:szCs w:val="24"/>
              </w:rPr>
            </w:pPr>
          </w:p>
        </w:tc>
      </w:tr>
      <w:tr w:rsidR="00F331FB" w14:paraId="0B35A292" w14:textId="77777777" w:rsidTr="00F93B21">
        <w:trPr>
          <w:cantSplit/>
          <w:trHeight w:val="296"/>
        </w:trPr>
        <w:tc>
          <w:tcPr>
            <w:tcW w:w="1980" w:type="dxa"/>
            <w:tcBorders>
              <w:left w:val="single" w:sz="1" w:space="0" w:color="000000"/>
              <w:bottom w:val="single" w:sz="1" w:space="0" w:color="000000"/>
            </w:tcBorders>
            <w:shd w:val="clear" w:color="auto" w:fill="4D4D4D"/>
          </w:tcPr>
          <w:p w14:paraId="04DCD7BD"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3875E33" w14:textId="77777777" w:rsidR="00F331FB" w:rsidRPr="00DF47AE" w:rsidRDefault="00F331FB" w:rsidP="00F93B21">
            <w:pPr>
              <w:spacing w:before="20" w:after="20"/>
              <w:rPr>
                <w:rFonts w:ascii="Times New Roman" w:hAnsi="Times New Roman"/>
                <w:color w:val="FFFFFF"/>
                <w:sz w:val="24"/>
                <w:szCs w:val="24"/>
              </w:rPr>
            </w:pPr>
          </w:p>
        </w:tc>
      </w:tr>
      <w:tr w:rsidR="00F331FB" w14:paraId="1C8071B9" w14:textId="77777777" w:rsidTr="00E431FD">
        <w:trPr>
          <w:cantSplit/>
          <w:trHeight w:val="341"/>
        </w:trPr>
        <w:tc>
          <w:tcPr>
            <w:tcW w:w="1980" w:type="dxa"/>
            <w:tcBorders>
              <w:left w:val="single" w:sz="1" w:space="0" w:color="000000"/>
              <w:bottom w:val="single" w:sz="1" w:space="0" w:color="000000"/>
            </w:tcBorders>
            <w:shd w:val="clear" w:color="auto" w:fill="4D4D4D"/>
          </w:tcPr>
          <w:p w14:paraId="47ED2095"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6F07E245" w14:textId="1080FB66" w:rsidR="00F331FB" w:rsidRPr="00DF47AE" w:rsidRDefault="00F331FB" w:rsidP="00F93B21">
            <w:pPr>
              <w:spacing w:before="20" w:after="20"/>
              <w:rPr>
                <w:rFonts w:ascii="Times New Roman" w:hAnsi="Times New Roman"/>
                <w:color w:val="FFFFFF"/>
                <w:sz w:val="24"/>
                <w:szCs w:val="24"/>
              </w:rPr>
            </w:pPr>
          </w:p>
        </w:tc>
      </w:tr>
      <w:tr w:rsidR="00F331FB" w14:paraId="00F4E787" w14:textId="77777777" w:rsidTr="00F93B21">
        <w:trPr>
          <w:cantSplit/>
          <w:trHeight w:val="710"/>
        </w:trPr>
        <w:tc>
          <w:tcPr>
            <w:tcW w:w="1980" w:type="dxa"/>
            <w:tcBorders>
              <w:left w:val="single" w:sz="1" w:space="0" w:color="000000"/>
              <w:bottom w:val="single" w:sz="1" w:space="0" w:color="000000"/>
            </w:tcBorders>
            <w:shd w:val="clear" w:color="auto" w:fill="4D4D4D"/>
          </w:tcPr>
          <w:p w14:paraId="0697750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71CA50E" w14:textId="3F393CB0" w:rsidR="00F331FB" w:rsidRPr="00DF47AE" w:rsidRDefault="00F331FB" w:rsidP="00F93B21">
            <w:pPr>
              <w:pStyle w:val="Subtitle1"/>
              <w:rPr>
                <w:rFonts w:ascii="Times New Roman" w:hAnsi="Times New Roman" w:cs="Times New Roman"/>
                <w:b w:val="0"/>
                <w:szCs w:val="24"/>
              </w:rPr>
            </w:pPr>
          </w:p>
        </w:tc>
      </w:tr>
      <w:tr w:rsidR="00F93B21" w14:paraId="432DDB6E" w14:textId="77777777" w:rsidTr="00F93B21">
        <w:trPr>
          <w:cantSplit/>
          <w:trHeight w:val="368"/>
        </w:trPr>
        <w:tc>
          <w:tcPr>
            <w:tcW w:w="1980" w:type="dxa"/>
            <w:tcBorders>
              <w:left w:val="single" w:sz="1" w:space="0" w:color="000000"/>
              <w:bottom w:val="single" w:sz="1" w:space="0" w:color="000000"/>
            </w:tcBorders>
            <w:shd w:val="clear" w:color="auto" w:fill="4D4D4D"/>
          </w:tcPr>
          <w:p w14:paraId="70A913B0" w14:textId="6AACE2AA"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2165384E" w14:textId="7BAF0F27" w:rsidR="00F93B21" w:rsidRPr="00F93B21" w:rsidRDefault="00F93B21" w:rsidP="00F93B21">
            <w:pPr>
              <w:pStyle w:val="Subtitle1"/>
              <w:rPr>
                <w:rFonts w:ascii="Times New Roman" w:hAnsi="Times New Roman" w:cs="Times New Roman"/>
                <w:szCs w:val="24"/>
              </w:rPr>
            </w:pPr>
          </w:p>
        </w:tc>
      </w:tr>
      <w:tr w:rsidR="00F93B21" w14:paraId="7491DF15" w14:textId="77777777" w:rsidTr="00F93B21">
        <w:trPr>
          <w:cantSplit/>
          <w:trHeight w:val="350"/>
        </w:trPr>
        <w:tc>
          <w:tcPr>
            <w:tcW w:w="1980" w:type="dxa"/>
            <w:tcBorders>
              <w:left w:val="single" w:sz="1" w:space="0" w:color="000000"/>
              <w:bottom w:val="single" w:sz="1" w:space="0" w:color="000000"/>
            </w:tcBorders>
            <w:shd w:val="clear" w:color="auto" w:fill="4D4D4D"/>
          </w:tcPr>
          <w:p w14:paraId="5D089C3B" w14:textId="05807F2C"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lastRenderedPageBreak/>
              <w:t>Content/Topics:</w:t>
            </w:r>
          </w:p>
        </w:tc>
        <w:tc>
          <w:tcPr>
            <w:tcW w:w="7560" w:type="dxa"/>
            <w:tcBorders>
              <w:left w:val="single" w:sz="1" w:space="0" w:color="000000"/>
              <w:bottom w:val="single" w:sz="1" w:space="0" w:color="000000"/>
              <w:right w:val="single" w:sz="1" w:space="0" w:color="000000"/>
            </w:tcBorders>
            <w:shd w:val="clear" w:color="auto" w:fill="CCCCCC"/>
          </w:tcPr>
          <w:p w14:paraId="2E5E593A" w14:textId="77777777" w:rsidR="00F93B21" w:rsidRPr="00DF47AE" w:rsidRDefault="00F93B21" w:rsidP="00F93B21">
            <w:pPr>
              <w:pStyle w:val="Subtitle1"/>
              <w:rPr>
                <w:rFonts w:ascii="Times New Roman" w:hAnsi="Times New Roman" w:cs="Times New Roman"/>
                <w:b w:val="0"/>
                <w:szCs w:val="24"/>
              </w:rPr>
            </w:pPr>
          </w:p>
        </w:tc>
      </w:tr>
      <w:tr w:rsidR="00F93B21" w14:paraId="29228BB0" w14:textId="77777777" w:rsidTr="00F93B21">
        <w:trPr>
          <w:cantSplit/>
          <w:trHeight w:val="332"/>
        </w:trPr>
        <w:tc>
          <w:tcPr>
            <w:tcW w:w="1980" w:type="dxa"/>
            <w:tcBorders>
              <w:left w:val="single" w:sz="1" w:space="0" w:color="000000"/>
              <w:bottom w:val="single" w:sz="1" w:space="0" w:color="000000"/>
            </w:tcBorders>
            <w:shd w:val="clear" w:color="auto" w:fill="4D4D4D"/>
          </w:tcPr>
          <w:p w14:paraId="68BB10CA" w14:textId="2D9B69E4"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6B8003E6" w14:textId="77777777" w:rsidR="00F93B21" w:rsidRPr="00DF47AE" w:rsidRDefault="00F93B21" w:rsidP="00F93B21">
            <w:pPr>
              <w:pStyle w:val="Subtitle1"/>
              <w:rPr>
                <w:rFonts w:ascii="Times New Roman" w:hAnsi="Times New Roman" w:cs="Times New Roman"/>
                <w:b w:val="0"/>
                <w:szCs w:val="24"/>
              </w:rPr>
            </w:pPr>
          </w:p>
        </w:tc>
      </w:tr>
      <w:tr w:rsidR="00F93B21" w14:paraId="11ED8E2F" w14:textId="77777777" w:rsidTr="00885D23">
        <w:trPr>
          <w:cantSplit/>
          <w:trHeight w:val="710"/>
        </w:trPr>
        <w:tc>
          <w:tcPr>
            <w:tcW w:w="1980" w:type="dxa"/>
            <w:tcBorders>
              <w:left w:val="single" w:sz="1" w:space="0" w:color="000000"/>
              <w:bottom w:val="single" w:sz="1" w:space="0" w:color="000000"/>
            </w:tcBorders>
            <w:shd w:val="clear" w:color="auto" w:fill="4D4D4D"/>
          </w:tcPr>
          <w:p w14:paraId="3A9B90DC" w14:textId="3E3A1E6E"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7D110B5B" w14:textId="77777777" w:rsidR="00F93B21" w:rsidRPr="00DF47AE" w:rsidRDefault="00F93B21" w:rsidP="00F93B21">
            <w:pPr>
              <w:pStyle w:val="Subtitle1"/>
              <w:rPr>
                <w:rFonts w:ascii="Times New Roman" w:hAnsi="Times New Roman" w:cs="Times New Roman"/>
                <w:b w:val="0"/>
                <w:szCs w:val="24"/>
              </w:rPr>
            </w:pPr>
          </w:p>
        </w:tc>
      </w:tr>
      <w:tr w:rsidR="00BE7342" w14:paraId="43ACEC6D" w14:textId="77777777" w:rsidTr="00C77DF3">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3E6855B6" w14:textId="194027AC" w:rsidR="00BE7342" w:rsidRPr="00DF47AE" w:rsidRDefault="00BE7342" w:rsidP="00F93B21">
            <w:pPr>
              <w:pStyle w:val="Subtitle1"/>
              <w:rPr>
                <w:rFonts w:ascii="Times New Roman" w:hAnsi="Times New Roman" w:cs="Times New Roman"/>
                <w:color w:val="FFFFFF"/>
                <w:szCs w:val="24"/>
              </w:rPr>
            </w:pPr>
            <w:r w:rsidRPr="00F93B21">
              <w:rPr>
                <w:rFonts w:ascii="Times New Roman" w:hAnsi="Times New Roman" w:cs="Times New Roman"/>
                <w:color w:val="auto"/>
                <w:szCs w:val="24"/>
              </w:rPr>
              <w:t>Week:</w:t>
            </w:r>
            <w:r>
              <w:rPr>
                <w:rFonts w:ascii="Times New Roman" w:hAnsi="Times New Roman" w:cs="Times New Roman"/>
                <w:color w:val="auto"/>
                <w:szCs w:val="24"/>
              </w:rPr>
              <w:t xml:space="preserve"> 10</w:t>
            </w:r>
          </w:p>
        </w:tc>
      </w:tr>
      <w:tr w:rsidR="00F331FB" w14:paraId="0F8ED0D5" w14:textId="77777777" w:rsidTr="0089231B">
        <w:trPr>
          <w:cantSplit/>
          <w:trHeight w:val="240"/>
        </w:trPr>
        <w:tc>
          <w:tcPr>
            <w:tcW w:w="1980" w:type="dxa"/>
            <w:tcBorders>
              <w:left w:val="single" w:sz="1" w:space="0" w:color="000000"/>
              <w:bottom w:val="single" w:sz="1" w:space="0" w:color="000000"/>
            </w:tcBorders>
            <w:shd w:val="clear" w:color="auto" w:fill="4D4D4D"/>
          </w:tcPr>
          <w:p w14:paraId="5BF6EC1C"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ACCD832" w14:textId="05E53BDD" w:rsidR="00F331FB" w:rsidRPr="00F93B21" w:rsidRDefault="00F331FB" w:rsidP="00F93B21">
            <w:pPr>
              <w:pStyle w:val="Subtitle1"/>
              <w:rPr>
                <w:rFonts w:ascii="Times New Roman" w:hAnsi="Times New Roman" w:cs="Times New Roman"/>
                <w:color w:val="FFFFFF"/>
                <w:szCs w:val="24"/>
              </w:rPr>
            </w:pPr>
          </w:p>
        </w:tc>
      </w:tr>
      <w:tr w:rsidR="00F93B21" w14:paraId="0A669FBA" w14:textId="77777777" w:rsidTr="0089231B">
        <w:trPr>
          <w:cantSplit/>
          <w:trHeight w:val="240"/>
        </w:trPr>
        <w:tc>
          <w:tcPr>
            <w:tcW w:w="1980" w:type="dxa"/>
            <w:tcBorders>
              <w:left w:val="single" w:sz="1" w:space="0" w:color="000000"/>
              <w:bottom w:val="single" w:sz="1" w:space="0" w:color="000000"/>
            </w:tcBorders>
            <w:shd w:val="clear" w:color="auto" w:fill="4D4D4D"/>
          </w:tcPr>
          <w:p w14:paraId="75E752A3" w14:textId="1D471ADF" w:rsidR="00F93B21" w:rsidRPr="00DF47AE" w:rsidRDefault="00F93B21" w:rsidP="00F93B21">
            <w:pPr>
              <w:spacing w:before="20" w:after="20"/>
              <w:rPr>
                <w:rFonts w:ascii="Times New Roman" w:hAnsi="Times New Roman"/>
                <w:color w:val="FFFFFF"/>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65A1F11" w14:textId="77777777" w:rsidR="00F93B21" w:rsidRPr="00F93B21" w:rsidRDefault="00F93B21" w:rsidP="00F93B21">
            <w:pPr>
              <w:pStyle w:val="Subtitle1"/>
              <w:rPr>
                <w:rFonts w:ascii="Times New Roman" w:hAnsi="Times New Roman" w:cs="Times New Roman"/>
                <w:szCs w:val="24"/>
              </w:rPr>
            </w:pPr>
          </w:p>
        </w:tc>
      </w:tr>
      <w:tr w:rsidR="00F93B21" w14:paraId="35B4F54F" w14:textId="77777777" w:rsidTr="0089231B">
        <w:trPr>
          <w:cantSplit/>
          <w:trHeight w:val="240"/>
        </w:trPr>
        <w:tc>
          <w:tcPr>
            <w:tcW w:w="1980" w:type="dxa"/>
            <w:tcBorders>
              <w:left w:val="single" w:sz="1" w:space="0" w:color="000000"/>
              <w:bottom w:val="single" w:sz="1" w:space="0" w:color="000000"/>
            </w:tcBorders>
            <w:shd w:val="clear" w:color="auto" w:fill="4D4D4D"/>
          </w:tcPr>
          <w:p w14:paraId="238ECF8A" w14:textId="4BDEAC6F"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38BC9535" w14:textId="77777777" w:rsidR="00F93B21" w:rsidRPr="00F93B21" w:rsidRDefault="00F93B21" w:rsidP="00F93B21">
            <w:pPr>
              <w:pStyle w:val="Subtitle1"/>
              <w:rPr>
                <w:rFonts w:ascii="Times New Roman" w:hAnsi="Times New Roman" w:cs="Times New Roman"/>
                <w:szCs w:val="24"/>
              </w:rPr>
            </w:pPr>
          </w:p>
        </w:tc>
      </w:tr>
      <w:tr w:rsidR="00F93B21" w14:paraId="4CAE4CB7" w14:textId="77777777" w:rsidTr="0089231B">
        <w:trPr>
          <w:cantSplit/>
          <w:trHeight w:val="240"/>
        </w:trPr>
        <w:tc>
          <w:tcPr>
            <w:tcW w:w="1980" w:type="dxa"/>
            <w:tcBorders>
              <w:left w:val="single" w:sz="1" w:space="0" w:color="000000"/>
              <w:bottom w:val="single" w:sz="1" w:space="0" w:color="000000"/>
            </w:tcBorders>
            <w:shd w:val="clear" w:color="auto" w:fill="4D4D4D"/>
          </w:tcPr>
          <w:p w14:paraId="089B2103" w14:textId="739F91AC" w:rsidR="00F93B21" w:rsidRPr="00DF47AE"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24E30AE" w14:textId="77777777" w:rsidR="00F93B21" w:rsidRPr="00F93B21" w:rsidRDefault="00F93B21" w:rsidP="00F93B21">
            <w:pPr>
              <w:pStyle w:val="Subtitle1"/>
              <w:rPr>
                <w:rFonts w:ascii="Times New Roman" w:hAnsi="Times New Roman" w:cs="Times New Roman"/>
                <w:szCs w:val="24"/>
              </w:rPr>
            </w:pPr>
          </w:p>
        </w:tc>
      </w:tr>
      <w:tr w:rsidR="0089231B" w14:paraId="447D0472" w14:textId="77777777" w:rsidTr="00885D23">
        <w:trPr>
          <w:cantSplit/>
          <w:trHeight w:val="240"/>
        </w:trPr>
        <w:tc>
          <w:tcPr>
            <w:tcW w:w="1980" w:type="dxa"/>
            <w:tcBorders>
              <w:left w:val="single" w:sz="1" w:space="0" w:color="000000"/>
              <w:bottom w:val="single" w:sz="1" w:space="0" w:color="000000"/>
            </w:tcBorders>
            <w:shd w:val="clear" w:color="auto" w:fill="4D4D4D"/>
          </w:tcPr>
          <w:p w14:paraId="0B033FAE" w14:textId="6345940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16AEA1AC" w14:textId="463647F4" w:rsidR="0089231B" w:rsidRPr="0089231B" w:rsidRDefault="0089231B" w:rsidP="00F93B21">
            <w:pPr>
              <w:pStyle w:val="Subtitle1"/>
              <w:rPr>
                <w:rFonts w:ascii="Times New Roman" w:hAnsi="Times New Roman" w:cs="Times New Roman"/>
                <w:szCs w:val="24"/>
              </w:rPr>
            </w:pPr>
          </w:p>
        </w:tc>
      </w:tr>
      <w:tr w:rsidR="0089231B" w14:paraId="438449E8" w14:textId="77777777" w:rsidTr="00885D23">
        <w:trPr>
          <w:cantSplit/>
          <w:trHeight w:val="240"/>
        </w:trPr>
        <w:tc>
          <w:tcPr>
            <w:tcW w:w="1980" w:type="dxa"/>
            <w:tcBorders>
              <w:left w:val="single" w:sz="1" w:space="0" w:color="000000"/>
              <w:bottom w:val="single" w:sz="1" w:space="0" w:color="000000"/>
            </w:tcBorders>
            <w:shd w:val="clear" w:color="auto" w:fill="4D4D4D"/>
          </w:tcPr>
          <w:p w14:paraId="33F8A2E7" w14:textId="7F4C241B"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648E55F3" w14:textId="77777777" w:rsidR="0089231B" w:rsidRPr="00F93B21" w:rsidRDefault="0089231B" w:rsidP="00F93B21">
            <w:pPr>
              <w:pStyle w:val="Subtitle1"/>
              <w:rPr>
                <w:rFonts w:ascii="Times New Roman" w:hAnsi="Times New Roman" w:cs="Times New Roman"/>
                <w:szCs w:val="24"/>
              </w:rPr>
            </w:pPr>
          </w:p>
        </w:tc>
      </w:tr>
      <w:tr w:rsidR="0089231B" w14:paraId="1E7AACD8" w14:textId="77777777" w:rsidTr="00885D23">
        <w:trPr>
          <w:cantSplit/>
          <w:trHeight w:val="240"/>
        </w:trPr>
        <w:tc>
          <w:tcPr>
            <w:tcW w:w="1980" w:type="dxa"/>
            <w:tcBorders>
              <w:left w:val="single" w:sz="1" w:space="0" w:color="000000"/>
              <w:bottom w:val="single" w:sz="1" w:space="0" w:color="000000"/>
            </w:tcBorders>
            <w:shd w:val="clear" w:color="auto" w:fill="4D4D4D"/>
          </w:tcPr>
          <w:p w14:paraId="37D938BF" w14:textId="27122B07"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2362C05E" w14:textId="77777777" w:rsidR="0089231B" w:rsidRPr="00F93B21" w:rsidRDefault="0089231B" w:rsidP="00F93B21">
            <w:pPr>
              <w:pStyle w:val="Subtitle1"/>
              <w:rPr>
                <w:rFonts w:ascii="Times New Roman" w:hAnsi="Times New Roman" w:cs="Times New Roman"/>
                <w:szCs w:val="24"/>
              </w:rPr>
            </w:pPr>
          </w:p>
        </w:tc>
      </w:tr>
      <w:tr w:rsidR="0089231B" w14:paraId="5265F835" w14:textId="77777777" w:rsidTr="00885D23">
        <w:trPr>
          <w:cantSplit/>
          <w:trHeight w:val="240"/>
        </w:trPr>
        <w:tc>
          <w:tcPr>
            <w:tcW w:w="1980" w:type="dxa"/>
            <w:tcBorders>
              <w:left w:val="single" w:sz="1" w:space="0" w:color="000000"/>
              <w:bottom w:val="single" w:sz="1" w:space="0" w:color="000000"/>
            </w:tcBorders>
            <w:shd w:val="clear" w:color="auto" w:fill="4D4D4D"/>
          </w:tcPr>
          <w:p w14:paraId="53C0CF99" w14:textId="633D4939"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26E8F75A" w14:textId="77777777" w:rsidR="0089231B" w:rsidRPr="00F93B21" w:rsidRDefault="0089231B" w:rsidP="00F93B21">
            <w:pPr>
              <w:pStyle w:val="Subtitle1"/>
              <w:rPr>
                <w:rFonts w:ascii="Times New Roman" w:hAnsi="Times New Roman" w:cs="Times New Roman"/>
                <w:szCs w:val="24"/>
              </w:rPr>
            </w:pPr>
          </w:p>
        </w:tc>
      </w:tr>
      <w:tr w:rsidR="00BE7342" w14:paraId="37D47676" w14:textId="77777777" w:rsidTr="00A91F67">
        <w:trPr>
          <w:cantSplit/>
          <w:trHeight w:val="24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03FA63D4" w14:textId="09600B48" w:rsidR="00BE7342" w:rsidRPr="0089231B" w:rsidRDefault="00BE7342" w:rsidP="00F93B21">
            <w:pPr>
              <w:pStyle w:val="Subtitle1"/>
              <w:rPr>
                <w:rFonts w:ascii="Times New Roman" w:hAnsi="Times New Roman" w:cs="Times New Roman"/>
                <w:color w:val="auto"/>
                <w:szCs w:val="24"/>
              </w:rPr>
            </w:pPr>
            <w:r w:rsidRPr="0089231B">
              <w:rPr>
                <w:rFonts w:ascii="Times New Roman" w:hAnsi="Times New Roman" w:cs="Times New Roman"/>
                <w:color w:val="auto"/>
                <w:szCs w:val="24"/>
              </w:rPr>
              <w:t>Week: 11</w:t>
            </w:r>
          </w:p>
        </w:tc>
      </w:tr>
      <w:tr w:rsidR="0089231B" w14:paraId="7E3ED6BB" w14:textId="77777777" w:rsidTr="00EA55F3">
        <w:trPr>
          <w:cantSplit/>
          <w:trHeight w:val="240"/>
        </w:trPr>
        <w:tc>
          <w:tcPr>
            <w:tcW w:w="1980" w:type="dxa"/>
            <w:tcBorders>
              <w:left w:val="single" w:sz="1" w:space="0" w:color="000000"/>
              <w:bottom w:val="single" w:sz="1" w:space="0" w:color="000000"/>
            </w:tcBorders>
            <w:shd w:val="clear" w:color="auto" w:fill="4D4D4D"/>
          </w:tcPr>
          <w:p w14:paraId="6400FC11" w14:textId="449D86D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FFFFF" w:themeFill="background1"/>
          </w:tcPr>
          <w:p w14:paraId="14D303A0" w14:textId="2B733E19" w:rsidR="0089231B" w:rsidRPr="00F93B21" w:rsidRDefault="0089231B" w:rsidP="00F93B21">
            <w:pPr>
              <w:pStyle w:val="Subtitle1"/>
              <w:rPr>
                <w:rFonts w:ascii="Times New Roman" w:hAnsi="Times New Roman" w:cs="Times New Roman"/>
                <w:szCs w:val="24"/>
              </w:rPr>
            </w:pPr>
          </w:p>
        </w:tc>
      </w:tr>
      <w:tr w:rsidR="0089231B" w14:paraId="01304EF0" w14:textId="77777777" w:rsidTr="00EA55F3">
        <w:trPr>
          <w:cantSplit/>
          <w:trHeight w:val="240"/>
        </w:trPr>
        <w:tc>
          <w:tcPr>
            <w:tcW w:w="1980" w:type="dxa"/>
            <w:tcBorders>
              <w:left w:val="single" w:sz="1" w:space="0" w:color="000000"/>
              <w:bottom w:val="single" w:sz="1" w:space="0" w:color="000000"/>
            </w:tcBorders>
            <w:shd w:val="clear" w:color="auto" w:fill="4D4D4D"/>
          </w:tcPr>
          <w:p w14:paraId="381133AE" w14:textId="6A4A12EF"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FFFFF" w:themeFill="background1"/>
          </w:tcPr>
          <w:p w14:paraId="06F85DBA" w14:textId="77777777" w:rsidR="0089231B" w:rsidRPr="00F93B21" w:rsidRDefault="0089231B" w:rsidP="00F93B21">
            <w:pPr>
              <w:pStyle w:val="Subtitle1"/>
              <w:rPr>
                <w:rFonts w:ascii="Times New Roman" w:hAnsi="Times New Roman" w:cs="Times New Roman"/>
                <w:szCs w:val="24"/>
              </w:rPr>
            </w:pPr>
          </w:p>
        </w:tc>
      </w:tr>
      <w:tr w:rsidR="0089231B" w14:paraId="38370D83" w14:textId="77777777" w:rsidTr="00EA55F3">
        <w:trPr>
          <w:cantSplit/>
          <w:trHeight w:val="240"/>
        </w:trPr>
        <w:tc>
          <w:tcPr>
            <w:tcW w:w="1980" w:type="dxa"/>
            <w:tcBorders>
              <w:left w:val="single" w:sz="1" w:space="0" w:color="000000"/>
              <w:bottom w:val="single" w:sz="1" w:space="0" w:color="000000"/>
            </w:tcBorders>
            <w:shd w:val="clear" w:color="auto" w:fill="4D4D4D"/>
          </w:tcPr>
          <w:p w14:paraId="50C19FDA" w14:textId="36C5433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FFFFF" w:themeFill="background1"/>
          </w:tcPr>
          <w:p w14:paraId="2F1E4B2F" w14:textId="77777777" w:rsidR="0089231B" w:rsidRPr="00F93B21" w:rsidRDefault="0089231B" w:rsidP="00F93B21">
            <w:pPr>
              <w:pStyle w:val="Subtitle1"/>
              <w:rPr>
                <w:rFonts w:ascii="Times New Roman" w:hAnsi="Times New Roman" w:cs="Times New Roman"/>
                <w:szCs w:val="24"/>
              </w:rPr>
            </w:pPr>
          </w:p>
        </w:tc>
      </w:tr>
      <w:tr w:rsidR="0089231B" w14:paraId="2A63E79D" w14:textId="77777777" w:rsidTr="00EA55F3">
        <w:trPr>
          <w:cantSplit/>
          <w:trHeight w:val="240"/>
        </w:trPr>
        <w:tc>
          <w:tcPr>
            <w:tcW w:w="1980" w:type="dxa"/>
            <w:tcBorders>
              <w:left w:val="single" w:sz="1" w:space="0" w:color="000000"/>
              <w:bottom w:val="single" w:sz="1" w:space="0" w:color="000000"/>
            </w:tcBorders>
            <w:shd w:val="clear" w:color="auto" w:fill="4D4D4D"/>
          </w:tcPr>
          <w:p w14:paraId="3B0C128B" w14:textId="48AFD657"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FFFFF" w:themeFill="background1"/>
          </w:tcPr>
          <w:p w14:paraId="59303B68" w14:textId="77777777" w:rsidR="0089231B" w:rsidRPr="00F93B21" w:rsidRDefault="0089231B" w:rsidP="00F93B21">
            <w:pPr>
              <w:pStyle w:val="Subtitle1"/>
              <w:rPr>
                <w:rFonts w:ascii="Times New Roman" w:hAnsi="Times New Roman" w:cs="Times New Roman"/>
                <w:szCs w:val="24"/>
              </w:rPr>
            </w:pPr>
          </w:p>
        </w:tc>
      </w:tr>
      <w:tr w:rsidR="0089231B" w14:paraId="124F2EFB" w14:textId="77777777" w:rsidTr="00885D23">
        <w:trPr>
          <w:cantSplit/>
          <w:trHeight w:val="240"/>
        </w:trPr>
        <w:tc>
          <w:tcPr>
            <w:tcW w:w="1980" w:type="dxa"/>
            <w:tcBorders>
              <w:left w:val="single" w:sz="1" w:space="0" w:color="000000"/>
              <w:bottom w:val="single" w:sz="1" w:space="0" w:color="000000"/>
            </w:tcBorders>
            <w:shd w:val="clear" w:color="auto" w:fill="4D4D4D"/>
          </w:tcPr>
          <w:p w14:paraId="2CDF650A" w14:textId="1CBEA724"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1133FBCA" w14:textId="7F22127B" w:rsidR="0089231B" w:rsidRPr="00F93B21" w:rsidRDefault="0089231B" w:rsidP="00F93B21">
            <w:pPr>
              <w:pStyle w:val="Subtitle1"/>
              <w:rPr>
                <w:rFonts w:ascii="Times New Roman" w:hAnsi="Times New Roman" w:cs="Times New Roman"/>
                <w:szCs w:val="24"/>
              </w:rPr>
            </w:pPr>
          </w:p>
        </w:tc>
      </w:tr>
      <w:tr w:rsidR="0089231B" w14:paraId="46D6B829" w14:textId="77777777" w:rsidTr="00885D23">
        <w:trPr>
          <w:cantSplit/>
          <w:trHeight w:val="240"/>
        </w:trPr>
        <w:tc>
          <w:tcPr>
            <w:tcW w:w="1980" w:type="dxa"/>
            <w:tcBorders>
              <w:left w:val="single" w:sz="1" w:space="0" w:color="000000"/>
              <w:bottom w:val="single" w:sz="1" w:space="0" w:color="000000"/>
            </w:tcBorders>
            <w:shd w:val="clear" w:color="auto" w:fill="4D4D4D"/>
          </w:tcPr>
          <w:p w14:paraId="6C82A629" w14:textId="591EDA42"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6B2D605D" w14:textId="77777777" w:rsidR="0089231B" w:rsidRPr="00F93B21" w:rsidRDefault="0089231B" w:rsidP="00F93B21">
            <w:pPr>
              <w:pStyle w:val="Subtitle1"/>
              <w:rPr>
                <w:rFonts w:ascii="Times New Roman" w:hAnsi="Times New Roman" w:cs="Times New Roman"/>
                <w:szCs w:val="24"/>
              </w:rPr>
            </w:pPr>
          </w:p>
        </w:tc>
      </w:tr>
      <w:tr w:rsidR="0089231B" w14:paraId="65880959" w14:textId="77777777" w:rsidTr="00885D23">
        <w:trPr>
          <w:cantSplit/>
          <w:trHeight w:val="240"/>
        </w:trPr>
        <w:tc>
          <w:tcPr>
            <w:tcW w:w="1980" w:type="dxa"/>
            <w:tcBorders>
              <w:left w:val="single" w:sz="1" w:space="0" w:color="000000"/>
              <w:bottom w:val="single" w:sz="1" w:space="0" w:color="000000"/>
            </w:tcBorders>
            <w:shd w:val="clear" w:color="auto" w:fill="4D4D4D"/>
          </w:tcPr>
          <w:p w14:paraId="29DEBCF4" w14:textId="0FA7E91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6103B01C" w14:textId="77777777" w:rsidR="0089231B" w:rsidRPr="00F93B21" w:rsidRDefault="0089231B" w:rsidP="00F93B21">
            <w:pPr>
              <w:pStyle w:val="Subtitle1"/>
              <w:rPr>
                <w:rFonts w:ascii="Times New Roman" w:hAnsi="Times New Roman" w:cs="Times New Roman"/>
                <w:szCs w:val="24"/>
              </w:rPr>
            </w:pPr>
          </w:p>
        </w:tc>
      </w:tr>
      <w:tr w:rsidR="0089231B" w14:paraId="1D76FD22" w14:textId="77777777" w:rsidTr="00885D23">
        <w:trPr>
          <w:cantSplit/>
          <w:trHeight w:val="240"/>
        </w:trPr>
        <w:tc>
          <w:tcPr>
            <w:tcW w:w="1980" w:type="dxa"/>
            <w:tcBorders>
              <w:left w:val="single" w:sz="1" w:space="0" w:color="000000"/>
              <w:bottom w:val="single" w:sz="1" w:space="0" w:color="000000"/>
            </w:tcBorders>
            <w:shd w:val="clear" w:color="auto" w:fill="4D4D4D"/>
          </w:tcPr>
          <w:p w14:paraId="344043C1" w14:textId="37A5423D"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207401D5" w14:textId="77777777" w:rsidR="0089231B" w:rsidRPr="00F93B21" w:rsidRDefault="0089231B" w:rsidP="00F93B21">
            <w:pPr>
              <w:pStyle w:val="Subtitle1"/>
              <w:rPr>
                <w:rFonts w:ascii="Times New Roman" w:hAnsi="Times New Roman" w:cs="Times New Roman"/>
                <w:szCs w:val="24"/>
              </w:rPr>
            </w:pPr>
          </w:p>
        </w:tc>
      </w:tr>
      <w:tr w:rsidR="00BE7342" w14:paraId="7AA93817" w14:textId="77777777" w:rsidTr="00004161">
        <w:trPr>
          <w:cantSplit/>
          <w:trHeight w:val="24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6F611681" w14:textId="5DA59AE1" w:rsidR="00BE7342" w:rsidRPr="00F93B21" w:rsidRDefault="00BE7342" w:rsidP="00F93B21">
            <w:pPr>
              <w:pStyle w:val="Subtitle1"/>
              <w:rPr>
                <w:rFonts w:ascii="Times New Roman" w:hAnsi="Times New Roman" w:cs="Times New Roman"/>
                <w:szCs w:val="24"/>
              </w:rPr>
            </w:pPr>
            <w:r>
              <w:rPr>
                <w:rFonts w:ascii="Times New Roman" w:hAnsi="Times New Roman" w:cs="Times New Roman"/>
                <w:szCs w:val="24"/>
              </w:rPr>
              <w:t>Week: 12</w:t>
            </w:r>
          </w:p>
        </w:tc>
      </w:tr>
      <w:tr w:rsidR="0089231B" w14:paraId="45CB68FF" w14:textId="77777777" w:rsidTr="00EA55F3">
        <w:trPr>
          <w:cantSplit/>
          <w:trHeight w:val="240"/>
        </w:trPr>
        <w:tc>
          <w:tcPr>
            <w:tcW w:w="1980" w:type="dxa"/>
            <w:tcBorders>
              <w:left w:val="single" w:sz="1" w:space="0" w:color="000000"/>
              <w:bottom w:val="single" w:sz="1" w:space="0" w:color="000000"/>
            </w:tcBorders>
            <w:shd w:val="clear" w:color="auto" w:fill="4D4D4D"/>
          </w:tcPr>
          <w:p w14:paraId="125CA3B3" w14:textId="353392A4"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FFFFF" w:themeFill="background1"/>
          </w:tcPr>
          <w:p w14:paraId="0700D3D6" w14:textId="592BEAE0" w:rsidR="0089231B" w:rsidRPr="00F93B21" w:rsidRDefault="0089231B" w:rsidP="00F93B21">
            <w:pPr>
              <w:pStyle w:val="Subtitle1"/>
              <w:rPr>
                <w:rFonts w:ascii="Times New Roman" w:hAnsi="Times New Roman" w:cs="Times New Roman"/>
                <w:szCs w:val="24"/>
              </w:rPr>
            </w:pPr>
          </w:p>
        </w:tc>
      </w:tr>
      <w:tr w:rsidR="0089231B" w14:paraId="7B0B07DE" w14:textId="77777777" w:rsidTr="00EA55F3">
        <w:trPr>
          <w:cantSplit/>
          <w:trHeight w:val="240"/>
        </w:trPr>
        <w:tc>
          <w:tcPr>
            <w:tcW w:w="1980" w:type="dxa"/>
            <w:tcBorders>
              <w:left w:val="single" w:sz="1" w:space="0" w:color="000000"/>
              <w:bottom w:val="single" w:sz="1" w:space="0" w:color="000000"/>
            </w:tcBorders>
            <w:shd w:val="clear" w:color="auto" w:fill="4D4D4D"/>
          </w:tcPr>
          <w:p w14:paraId="64089FF9" w14:textId="168D5C72"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FFFFF" w:themeFill="background1"/>
          </w:tcPr>
          <w:p w14:paraId="39EE038D" w14:textId="77777777" w:rsidR="0089231B" w:rsidRPr="00F93B21" w:rsidRDefault="0089231B" w:rsidP="00F93B21">
            <w:pPr>
              <w:pStyle w:val="Subtitle1"/>
              <w:rPr>
                <w:rFonts w:ascii="Times New Roman" w:hAnsi="Times New Roman" w:cs="Times New Roman"/>
                <w:szCs w:val="24"/>
              </w:rPr>
            </w:pPr>
          </w:p>
        </w:tc>
      </w:tr>
      <w:tr w:rsidR="0089231B" w14:paraId="3D4AECD6" w14:textId="77777777" w:rsidTr="00EA55F3">
        <w:trPr>
          <w:cantSplit/>
          <w:trHeight w:val="240"/>
        </w:trPr>
        <w:tc>
          <w:tcPr>
            <w:tcW w:w="1980" w:type="dxa"/>
            <w:tcBorders>
              <w:left w:val="single" w:sz="1" w:space="0" w:color="000000"/>
              <w:bottom w:val="single" w:sz="1" w:space="0" w:color="000000"/>
            </w:tcBorders>
            <w:shd w:val="clear" w:color="auto" w:fill="4D4D4D"/>
          </w:tcPr>
          <w:p w14:paraId="462C3A27" w14:textId="4820441A"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FFFFF" w:themeFill="background1"/>
          </w:tcPr>
          <w:p w14:paraId="29BFC73B" w14:textId="77777777" w:rsidR="0089231B" w:rsidRPr="00F93B21" w:rsidRDefault="0089231B" w:rsidP="00F93B21">
            <w:pPr>
              <w:pStyle w:val="Subtitle1"/>
              <w:rPr>
                <w:rFonts w:ascii="Times New Roman" w:hAnsi="Times New Roman" w:cs="Times New Roman"/>
                <w:szCs w:val="24"/>
              </w:rPr>
            </w:pPr>
          </w:p>
        </w:tc>
      </w:tr>
      <w:tr w:rsidR="0089231B" w14:paraId="169B7CFA" w14:textId="77777777" w:rsidTr="00EA55F3">
        <w:trPr>
          <w:cantSplit/>
          <w:trHeight w:val="240"/>
        </w:trPr>
        <w:tc>
          <w:tcPr>
            <w:tcW w:w="1980" w:type="dxa"/>
            <w:tcBorders>
              <w:left w:val="single" w:sz="1" w:space="0" w:color="000000"/>
              <w:bottom w:val="single" w:sz="1" w:space="0" w:color="000000"/>
            </w:tcBorders>
            <w:shd w:val="clear" w:color="auto" w:fill="4D4D4D"/>
          </w:tcPr>
          <w:p w14:paraId="2C044F46" w14:textId="18E16640"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FFFFF" w:themeFill="background1"/>
          </w:tcPr>
          <w:p w14:paraId="3C61FFB4" w14:textId="77777777" w:rsidR="0089231B" w:rsidRPr="00F93B21" w:rsidRDefault="0089231B" w:rsidP="00F93B21">
            <w:pPr>
              <w:pStyle w:val="Subtitle1"/>
              <w:rPr>
                <w:rFonts w:ascii="Times New Roman" w:hAnsi="Times New Roman" w:cs="Times New Roman"/>
                <w:szCs w:val="24"/>
              </w:rPr>
            </w:pPr>
          </w:p>
        </w:tc>
      </w:tr>
      <w:tr w:rsidR="0089231B" w14:paraId="56BC8B84" w14:textId="77777777" w:rsidTr="0089231B">
        <w:trPr>
          <w:cantSplit/>
          <w:trHeight w:val="240"/>
        </w:trPr>
        <w:tc>
          <w:tcPr>
            <w:tcW w:w="1980" w:type="dxa"/>
            <w:tcBorders>
              <w:left w:val="single" w:sz="1" w:space="0" w:color="000000"/>
              <w:bottom w:val="single" w:sz="1" w:space="0" w:color="000000"/>
            </w:tcBorders>
            <w:shd w:val="clear" w:color="auto" w:fill="4D4D4D"/>
          </w:tcPr>
          <w:p w14:paraId="6955321A" w14:textId="1C136435"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46FF953" w14:textId="04DE6653" w:rsidR="0089231B" w:rsidRPr="00F93B21" w:rsidRDefault="0089231B" w:rsidP="00F93B21">
            <w:pPr>
              <w:pStyle w:val="Subtitle1"/>
              <w:rPr>
                <w:rFonts w:ascii="Times New Roman" w:hAnsi="Times New Roman" w:cs="Times New Roman"/>
                <w:szCs w:val="24"/>
              </w:rPr>
            </w:pPr>
          </w:p>
        </w:tc>
      </w:tr>
      <w:tr w:rsidR="0089231B" w14:paraId="4A91C16E" w14:textId="77777777" w:rsidTr="0089231B">
        <w:trPr>
          <w:cantSplit/>
          <w:trHeight w:val="240"/>
        </w:trPr>
        <w:tc>
          <w:tcPr>
            <w:tcW w:w="1980" w:type="dxa"/>
            <w:tcBorders>
              <w:left w:val="single" w:sz="1" w:space="0" w:color="000000"/>
              <w:bottom w:val="single" w:sz="1" w:space="0" w:color="000000"/>
            </w:tcBorders>
            <w:shd w:val="clear" w:color="auto" w:fill="4D4D4D"/>
          </w:tcPr>
          <w:p w14:paraId="76A22B42" w14:textId="14ACCE2B"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lastRenderedPageBreak/>
              <w:t>Content/Topics: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46627791" w14:textId="77777777" w:rsidR="0089231B" w:rsidRPr="00F93B21" w:rsidRDefault="0089231B" w:rsidP="00F93B21">
            <w:pPr>
              <w:pStyle w:val="Subtitle1"/>
              <w:rPr>
                <w:rFonts w:ascii="Times New Roman" w:hAnsi="Times New Roman" w:cs="Times New Roman"/>
                <w:szCs w:val="24"/>
              </w:rPr>
            </w:pPr>
          </w:p>
        </w:tc>
      </w:tr>
      <w:tr w:rsidR="0089231B" w14:paraId="493C72A3" w14:textId="77777777" w:rsidTr="0089231B">
        <w:trPr>
          <w:cantSplit/>
          <w:trHeight w:val="240"/>
        </w:trPr>
        <w:tc>
          <w:tcPr>
            <w:tcW w:w="1980" w:type="dxa"/>
            <w:tcBorders>
              <w:left w:val="single" w:sz="1" w:space="0" w:color="000000"/>
              <w:bottom w:val="single" w:sz="1" w:space="0" w:color="000000"/>
            </w:tcBorders>
            <w:shd w:val="clear" w:color="auto" w:fill="4D4D4D"/>
          </w:tcPr>
          <w:p w14:paraId="5D55C204" w14:textId="5DA10C8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3E010C2A" w14:textId="77777777" w:rsidR="0089231B" w:rsidRPr="00F93B21" w:rsidRDefault="0089231B" w:rsidP="00F93B21">
            <w:pPr>
              <w:pStyle w:val="Subtitle1"/>
              <w:rPr>
                <w:rFonts w:ascii="Times New Roman" w:hAnsi="Times New Roman" w:cs="Times New Roman"/>
                <w:szCs w:val="24"/>
              </w:rPr>
            </w:pPr>
          </w:p>
        </w:tc>
      </w:tr>
      <w:tr w:rsidR="0089231B" w14:paraId="2163DD83" w14:textId="77777777" w:rsidTr="0089231B">
        <w:trPr>
          <w:cantSplit/>
          <w:trHeight w:val="240"/>
        </w:trPr>
        <w:tc>
          <w:tcPr>
            <w:tcW w:w="1980" w:type="dxa"/>
            <w:tcBorders>
              <w:left w:val="single" w:sz="1" w:space="0" w:color="000000"/>
              <w:bottom w:val="single" w:sz="1" w:space="0" w:color="000000"/>
            </w:tcBorders>
            <w:shd w:val="clear" w:color="auto" w:fill="4D4D4D"/>
          </w:tcPr>
          <w:p w14:paraId="7DC04D5E" w14:textId="71A4CC8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556511AC" w14:textId="77777777" w:rsidR="0089231B" w:rsidRPr="00F93B21" w:rsidRDefault="0089231B" w:rsidP="00F93B21">
            <w:pPr>
              <w:pStyle w:val="Subtitle1"/>
              <w:rPr>
                <w:rFonts w:ascii="Times New Roman" w:hAnsi="Times New Roman" w:cs="Times New Roman"/>
                <w:szCs w:val="24"/>
              </w:rPr>
            </w:pPr>
          </w:p>
        </w:tc>
      </w:tr>
      <w:tr w:rsidR="00BE7342" w14:paraId="23541583" w14:textId="77777777" w:rsidTr="0041209F">
        <w:trPr>
          <w:cantSplit/>
          <w:trHeight w:val="24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7F816D89" w14:textId="2F8795C6" w:rsidR="00BE7342" w:rsidRPr="00F93B21" w:rsidRDefault="00BE7342" w:rsidP="00F93B21">
            <w:pPr>
              <w:pStyle w:val="Subtitle1"/>
              <w:rPr>
                <w:rFonts w:ascii="Times New Roman" w:hAnsi="Times New Roman" w:cs="Times New Roman"/>
                <w:szCs w:val="24"/>
              </w:rPr>
            </w:pPr>
            <w:r>
              <w:rPr>
                <w:rFonts w:ascii="Times New Roman" w:hAnsi="Times New Roman" w:cs="Times New Roman"/>
                <w:szCs w:val="24"/>
              </w:rPr>
              <w:t>Week: 13</w:t>
            </w:r>
          </w:p>
        </w:tc>
      </w:tr>
      <w:tr w:rsidR="0089231B" w14:paraId="41FA233A" w14:textId="77777777" w:rsidTr="0089231B">
        <w:trPr>
          <w:cantSplit/>
          <w:trHeight w:val="240"/>
        </w:trPr>
        <w:tc>
          <w:tcPr>
            <w:tcW w:w="1980" w:type="dxa"/>
            <w:tcBorders>
              <w:left w:val="single" w:sz="1" w:space="0" w:color="000000"/>
              <w:bottom w:val="single" w:sz="1" w:space="0" w:color="000000"/>
            </w:tcBorders>
            <w:shd w:val="clear" w:color="auto" w:fill="4D4D4D"/>
          </w:tcPr>
          <w:p w14:paraId="6DD82290" w14:textId="328D8360"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7B2D09F" w14:textId="6308348C" w:rsidR="0089231B" w:rsidRPr="00F93B21" w:rsidRDefault="0089231B" w:rsidP="00F93B21">
            <w:pPr>
              <w:pStyle w:val="Subtitle1"/>
              <w:rPr>
                <w:rFonts w:ascii="Times New Roman" w:hAnsi="Times New Roman" w:cs="Times New Roman"/>
                <w:szCs w:val="24"/>
              </w:rPr>
            </w:pPr>
          </w:p>
        </w:tc>
      </w:tr>
      <w:tr w:rsidR="0089231B" w14:paraId="6A21F530" w14:textId="77777777" w:rsidTr="0089231B">
        <w:trPr>
          <w:cantSplit/>
          <w:trHeight w:val="240"/>
        </w:trPr>
        <w:tc>
          <w:tcPr>
            <w:tcW w:w="1980" w:type="dxa"/>
            <w:tcBorders>
              <w:left w:val="single" w:sz="1" w:space="0" w:color="000000"/>
              <w:bottom w:val="single" w:sz="1" w:space="0" w:color="000000"/>
            </w:tcBorders>
            <w:shd w:val="clear" w:color="auto" w:fill="4D4D4D"/>
          </w:tcPr>
          <w:p w14:paraId="5DD0E873" w14:textId="762BD962"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3272688F" w14:textId="77777777" w:rsidR="0089231B" w:rsidRPr="00F93B21" w:rsidRDefault="0089231B" w:rsidP="00F93B21">
            <w:pPr>
              <w:pStyle w:val="Subtitle1"/>
              <w:rPr>
                <w:rFonts w:ascii="Times New Roman" w:hAnsi="Times New Roman" w:cs="Times New Roman"/>
                <w:szCs w:val="24"/>
              </w:rPr>
            </w:pPr>
          </w:p>
        </w:tc>
      </w:tr>
      <w:tr w:rsidR="0089231B" w14:paraId="03DDC6CF" w14:textId="77777777" w:rsidTr="0089231B">
        <w:trPr>
          <w:cantSplit/>
          <w:trHeight w:val="240"/>
        </w:trPr>
        <w:tc>
          <w:tcPr>
            <w:tcW w:w="1980" w:type="dxa"/>
            <w:tcBorders>
              <w:left w:val="single" w:sz="1" w:space="0" w:color="000000"/>
              <w:bottom w:val="single" w:sz="1" w:space="0" w:color="000000"/>
            </w:tcBorders>
            <w:shd w:val="clear" w:color="auto" w:fill="4D4D4D"/>
          </w:tcPr>
          <w:p w14:paraId="7953C9F8" w14:textId="119333EF"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E783033" w14:textId="77777777" w:rsidR="0089231B" w:rsidRPr="00F93B21" w:rsidRDefault="0089231B" w:rsidP="00F93B21">
            <w:pPr>
              <w:pStyle w:val="Subtitle1"/>
              <w:rPr>
                <w:rFonts w:ascii="Times New Roman" w:hAnsi="Times New Roman" w:cs="Times New Roman"/>
                <w:szCs w:val="24"/>
              </w:rPr>
            </w:pPr>
          </w:p>
        </w:tc>
      </w:tr>
      <w:tr w:rsidR="0089231B" w14:paraId="57096EF3" w14:textId="77777777" w:rsidTr="0089231B">
        <w:trPr>
          <w:cantSplit/>
          <w:trHeight w:val="240"/>
        </w:trPr>
        <w:tc>
          <w:tcPr>
            <w:tcW w:w="1980" w:type="dxa"/>
            <w:tcBorders>
              <w:left w:val="single" w:sz="1" w:space="0" w:color="000000"/>
              <w:bottom w:val="single" w:sz="1" w:space="0" w:color="000000"/>
            </w:tcBorders>
            <w:shd w:val="clear" w:color="auto" w:fill="4D4D4D"/>
          </w:tcPr>
          <w:p w14:paraId="3EC7E4B3" w14:textId="7AD28E4B"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59D8524" w14:textId="77777777" w:rsidR="0089231B" w:rsidRPr="00F93B21" w:rsidRDefault="0089231B" w:rsidP="00F93B21">
            <w:pPr>
              <w:pStyle w:val="Subtitle1"/>
              <w:rPr>
                <w:rFonts w:ascii="Times New Roman" w:hAnsi="Times New Roman" w:cs="Times New Roman"/>
                <w:szCs w:val="24"/>
              </w:rPr>
            </w:pPr>
          </w:p>
        </w:tc>
      </w:tr>
      <w:tr w:rsidR="0089231B" w14:paraId="1D8F05B2" w14:textId="77777777" w:rsidTr="0089231B">
        <w:trPr>
          <w:cantSplit/>
          <w:trHeight w:val="240"/>
        </w:trPr>
        <w:tc>
          <w:tcPr>
            <w:tcW w:w="1980" w:type="dxa"/>
            <w:tcBorders>
              <w:left w:val="single" w:sz="1" w:space="0" w:color="000000"/>
              <w:bottom w:val="single" w:sz="1" w:space="0" w:color="000000"/>
            </w:tcBorders>
            <w:shd w:val="clear" w:color="auto" w:fill="4D4D4D"/>
          </w:tcPr>
          <w:p w14:paraId="17AF45AA" w14:textId="5F1D41BF"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3A104760" w14:textId="4CD4DA1E" w:rsidR="0089231B" w:rsidRPr="00F93B21" w:rsidRDefault="0089231B" w:rsidP="00F93B21">
            <w:pPr>
              <w:pStyle w:val="Subtitle1"/>
              <w:rPr>
                <w:rFonts w:ascii="Times New Roman" w:hAnsi="Times New Roman" w:cs="Times New Roman"/>
                <w:szCs w:val="24"/>
              </w:rPr>
            </w:pPr>
          </w:p>
        </w:tc>
      </w:tr>
      <w:tr w:rsidR="0089231B" w14:paraId="5EAEADD2" w14:textId="77777777" w:rsidTr="0089231B">
        <w:trPr>
          <w:cantSplit/>
          <w:trHeight w:val="240"/>
        </w:trPr>
        <w:tc>
          <w:tcPr>
            <w:tcW w:w="1980" w:type="dxa"/>
            <w:tcBorders>
              <w:left w:val="single" w:sz="1" w:space="0" w:color="000000"/>
              <w:bottom w:val="single" w:sz="1" w:space="0" w:color="000000"/>
            </w:tcBorders>
            <w:shd w:val="clear" w:color="auto" w:fill="4D4D4D"/>
          </w:tcPr>
          <w:p w14:paraId="780D3E4D" w14:textId="0B3F6F87"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2F1BF5BA" w14:textId="77777777" w:rsidR="0089231B" w:rsidRPr="00F93B21" w:rsidRDefault="0089231B" w:rsidP="00F93B21">
            <w:pPr>
              <w:pStyle w:val="Subtitle1"/>
              <w:rPr>
                <w:rFonts w:ascii="Times New Roman" w:hAnsi="Times New Roman" w:cs="Times New Roman"/>
                <w:szCs w:val="24"/>
              </w:rPr>
            </w:pPr>
          </w:p>
        </w:tc>
      </w:tr>
      <w:tr w:rsidR="0089231B" w14:paraId="57ACC837" w14:textId="77777777" w:rsidTr="0089231B">
        <w:trPr>
          <w:cantSplit/>
          <w:trHeight w:val="240"/>
        </w:trPr>
        <w:tc>
          <w:tcPr>
            <w:tcW w:w="1980" w:type="dxa"/>
            <w:tcBorders>
              <w:left w:val="single" w:sz="1" w:space="0" w:color="000000"/>
              <w:bottom w:val="single" w:sz="1" w:space="0" w:color="000000"/>
            </w:tcBorders>
            <w:shd w:val="clear" w:color="auto" w:fill="4D4D4D"/>
          </w:tcPr>
          <w:p w14:paraId="61E75B98" w14:textId="573C0049" w:rsidR="0089231B" w:rsidRPr="0089231B" w:rsidRDefault="0089231B" w:rsidP="00F93B21">
            <w:pPr>
              <w:spacing w:before="20" w:after="20"/>
              <w:rPr>
                <w:rFonts w:ascii="Times New Roman" w:hAnsi="Times New Roman"/>
                <w:b/>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3B1D108" w14:textId="77777777" w:rsidR="0089231B" w:rsidRPr="00F93B21" w:rsidRDefault="0089231B" w:rsidP="00F93B21">
            <w:pPr>
              <w:pStyle w:val="Subtitle1"/>
              <w:rPr>
                <w:rFonts w:ascii="Times New Roman" w:hAnsi="Times New Roman" w:cs="Times New Roman"/>
                <w:szCs w:val="24"/>
              </w:rPr>
            </w:pPr>
          </w:p>
        </w:tc>
      </w:tr>
      <w:tr w:rsidR="0089231B" w14:paraId="3830C1C9" w14:textId="77777777" w:rsidTr="0089231B">
        <w:trPr>
          <w:cantSplit/>
          <w:trHeight w:val="240"/>
        </w:trPr>
        <w:tc>
          <w:tcPr>
            <w:tcW w:w="1980" w:type="dxa"/>
            <w:tcBorders>
              <w:left w:val="single" w:sz="1" w:space="0" w:color="000000"/>
              <w:bottom w:val="single" w:sz="1" w:space="0" w:color="000000"/>
            </w:tcBorders>
            <w:shd w:val="clear" w:color="auto" w:fill="4D4D4D"/>
          </w:tcPr>
          <w:p w14:paraId="179336AE" w14:textId="7AA9D851" w:rsidR="0089231B" w:rsidRPr="0089231B" w:rsidRDefault="0089231B" w:rsidP="00F93B21">
            <w:pPr>
              <w:spacing w:before="20" w:after="20"/>
              <w:rPr>
                <w:rFonts w:ascii="Times New Roman" w:hAnsi="Times New Roman"/>
                <w:b/>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5A57972" w14:textId="77777777" w:rsidR="0089231B" w:rsidRPr="00F93B21" w:rsidRDefault="0089231B" w:rsidP="00F93B21">
            <w:pPr>
              <w:pStyle w:val="Subtitle1"/>
              <w:rPr>
                <w:rFonts w:ascii="Times New Roman" w:hAnsi="Times New Roman" w:cs="Times New Roman"/>
                <w:szCs w:val="24"/>
              </w:rPr>
            </w:pPr>
          </w:p>
        </w:tc>
      </w:tr>
      <w:tr w:rsidR="00BE7342" w14:paraId="44415573" w14:textId="77777777" w:rsidTr="003F6245">
        <w:trPr>
          <w:cantSplit/>
          <w:trHeight w:val="24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75F49D3E" w14:textId="14D0E51F" w:rsidR="00BE7342" w:rsidRPr="00F93B21" w:rsidRDefault="00BE7342" w:rsidP="00F93B21">
            <w:pPr>
              <w:pStyle w:val="Subtitle1"/>
              <w:rPr>
                <w:rFonts w:ascii="Times New Roman" w:hAnsi="Times New Roman" w:cs="Times New Roman"/>
                <w:szCs w:val="24"/>
              </w:rPr>
            </w:pPr>
            <w:r>
              <w:rPr>
                <w:rFonts w:ascii="Times New Roman" w:hAnsi="Times New Roman" w:cs="Times New Roman"/>
                <w:szCs w:val="24"/>
              </w:rPr>
              <w:t>Week: 14</w:t>
            </w:r>
          </w:p>
        </w:tc>
      </w:tr>
      <w:tr w:rsidR="0089231B" w14:paraId="40BA6C03" w14:textId="77777777" w:rsidTr="0089231B">
        <w:trPr>
          <w:cantSplit/>
          <w:trHeight w:val="240"/>
        </w:trPr>
        <w:tc>
          <w:tcPr>
            <w:tcW w:w="1980" w:type="dxa"/>
            <w:tcBorders>
              <w:left w:val="single" w:sz="1" w:space="0" w:color="000000"/>
              <w:bottom w:val="single" w:sz="1" w:space="0" w:color="000000"/>
            </w:tcBorders>
            <w:shd w:val="clear" w:color="auto" w:fill="4D4D4D"/>
          </w:tcPr>
          <w:p w14:paraId="55CBFDBA" w14:textId="2CF28279"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DD1B286" w14:textId="1CC08306" w:rsidR="0089231B" w:rsidRPr="00F93B21" w:rsidRDefault="0089231B" w:rsidP="00F93B21">
            <w:pPr>
              <w:pStyle w:val="Subtitle1"/>
              <w:rPr>
                <w:rFonts w:ascii="Times New Roman" w:hAnsi="Times New Roman" w:cs="Times New Roman"/>
                <w:szCs w:val="24"/>
              </w:rPr>
            </w:pPr>
          </w:p>
        </w:tc>
      </w:tr>
      <w:tr w:rsidR="0089231B" w14:paraId="15F89D1B" w14:textId="77777777" w:rsidTr="0089231B">
        <w:trPr>
          <w:cantSplit/>
          <w:trHeight w:val="240"/>
        </w:trPr>
        <w:tc>
          <w:tcPr>
            <w:tcW w:w="1980" w:type="dxa"/>
            <w:tcBorders>
              <w:left w:val="single" w:sz="1" w:space="0" w:color="000000"/>
              <w:bottom w:val="single" w:sz="1" w:space="0" w:color="000000"/>
            </w:tcBorders>
            <w:shd w:val="clear" w:color="auto" w:fill="4D4D4D"/>
          </w:tcPr>
          <w:p w14:paraId="55F1E0E1" w14:textId="5C481BDF"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3B4D0D00" w14:textId="77777777" w:rsidR="0089231B" w:rsidRPr="00F93B21" w:rsidRDefault="0089231B" w:rsidP="00F93B21">
            <w:pPr>
              <w:pStyle w:val="Subtitle1"/>
              <w:rPr>
                <w:rFonts w:ascii="Times New Roman" w:hAnsi="Times New Roman" w:cs="Times New Roman"/>
                <w:szCs w:val="24"/>
              </w:rPr>
            </w:pPr>
          </w:p>
        </w:tc>
      </w:tr>
      <w:tr w:rsidR="0089231B" w14:paraId="5F5CDFCC" w14:textId="77777777" w:rsidTr="0089231B">
        <w:trPr>
          <w:cantSplit/>
          <w:trHeight w:val="240"/>
        </w:trPr>
        <w:tc>
          <w:tcPr>
            <w:tcW w:w="1980" w:type="dxa"/>
            <w:tcBorders>
              <w:left w:val="single" w:sz="1" w:space="0" w:color="000000"/>
              <w:bottom w:val="single" w:sz="1" w:space="0" w:color="000000"/>
            </w:tcBorders>
            <w:shd w:val="clear" w:color="auto" w:fill="4D4D4D"/>
          </w:tcPr>
          <w:p w14:paraId="02E68310" w14:textId="5562309F"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603EAC17" w14:textId="77777777" w:rsidR="0089231B" w:rsidRPr="00F93B21" w:rsidRDefault="0089231B" w:rsidP="00F93B21">
            <w:pPr>
              <w:pStyle w:val="Subtitle1"/>
              <w:rPr>
                <w:rFonts w:ascii="Times New Roman" w:hAnsi="Times New Roman" w:cs="Times New Roman"/>
                <w:szCs w:val="24"/>
              </w:rPr>
            </w:pPr>
          </w:p>
        </w:tc>
      </w:tr>
      <w:tr w:rsidR="0089231B" w14:paraId="399BE2E5" w14:textId="77777777" w:rsidTr="0089231B">
        <w:trPr>
          <w:cantSplit/>
          <w:trHeight w:val="240"/>
        </w:trPr>
        <w:tc>
          <w:tcPr>
            <w:tcW w:w="1980" w:type="dxa"/>
            <w:tcBorders>
              <w:left w:val="single" w:sz="1" w:space="0" w:color="000000"/>
              <w:bottom w:val="single" w:sz="1" w:space="0" w:color="000000"/>
            </w:tcBorders>
            <w:shd w:val="clear" w:color="auto" w:fill="4D4D4D"/>
          </w:tcPr>
          <w:p w14:paraId="59EA53D8" w14:textId="4022D0AD" w:rsidR="0089231B" w:rsidRDefault="00E431FD"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D9F76C4" w14:textId="77777777" w:rsidR="0089231B" w:rsidRPr="00F93B21" w:rsidRDefault="0089231B" w:rsidP="00F93B21">
            <w:pPr>
              <w:pStyle w:val="Subtitle1"/>
              <w:rPr>
                <w:rFonts w:ascii="Times New Roman" w:hAnsi="Times New Roman" w:cs="Times New Roman"/>
                <w:szCs w:val="24"/>
              </w:rPr>
            </w:pPr>
          </w:p>
        </w:tc>
      </w:tr>
      <w:tr w:rsidR="00E431FD" w14:paraId="33F72DC2" w14:textId="77777777" w:rsidTr="00E431FD">
        <w:trPr>
          <w:cantSplit/>
          <w:trHeight w:val="240"/>
        </w:trPr>
        <w:tc>
          <w:tcPr>
            <w:tcW w:w="1980" w:type="dxa"/>
            <w:tcBorders>
              <w:left w:val="single" w:sz="1" w:space="0" w:color="000000"/>
              <w:bottom w:val="single" w:sz="1" w:space="0" w:color="000000"/>
            </w:tcBorders>
            <w:shd w:val="clear" w:color="auto" w:fill="4D4D4D"/>
          </w:tcPr>
          <w:p w14:paraId="0DE99247" w14:textId="12AC4CCD" w:rsidR="00E431FD" w:rsidRDefault="00E431FD"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549D5C9F" w14:textId="206F33A8" w:rsidR="00E431FD" w:rsidRPr="00F93B21" w:rsidRDefault="00E431FD" w:rsidP="00F93B21">
            <w:pPr>
              <w:pStyle w:val="Subtitle1"/>
              <w:rPr>
                <w:rFonts w:ascii="Times New Roman" w:hAnsi="Times New Roman" w:cs="Times New Roman"/>
                <w:szCs w:val="24"/>
              </w:rPr>
            </w:pPr>
          </w:p>
        </w:tc>
      </w:tr>
      <w:tr w:rsidR="00E431FD" w14:paraId="210D472B" w14:textId="77777777" w:rsidTr="00E431FD">
        <w:trPr>
          <w:cantSplit/>
          <w:trHeight w:val="240"/>
        </w:trPr>
        <w:tc>
          <w:tcPr>
            <w:tcW w:w="1980" w:type="dxa"/>
            <w:tcBorders>
              <w:left w:val="single" w:sz="1" w:space="0" w:color="000000"/>
              <w:bottom w:val="single" w:sz="1" w:space="0" w:color="000000"/>
            </w:tcBorders>
            <w:shd w:val="clear" w:color="auto" w:fill="4D4D4D"/>
          </w:tcPr>
          <w:p w14:paraId="1664C874" w14:textId="770B00AD" w:rsidR="00E431FD" w:rsidRDefault="00E431FD"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336ABE24" w14:textId="77777777" w:rsidR="00E431FD" w:rsidRPr="00F93B21" w:rsidRDefault="00E431FD" w:rsidP="00F93B21">
            <w:pPr>
              <w:pStyle w:val="Subtitle1"/>
              <w:rPr>
                <w:rFonts w:ascii="Times New Roman" w:hAnsi="Times New Roman" w:cs="Times New Roman"/>
                <w:szCs w:val="24"/>
              </w:rPr>
            </w:pPr>
          </w:p>
        </w:tc>
      </w:tr>
      <w:tr w:rsidR="00E431FD" w14:paraId="1FCDFA39" w14:textId="77777777" w:rsidTr="00E431FD">
        <w:trPr>
          <w:cantSplit/>
          <w:trHeight w:val="240"/>
        </w:trPr>
        <w:tc>
          <w:tcPr>
            <w:tcW w:w="1980" w:type="dxa"/>
            <w:tcBorders>
              <w:left w:val="single" w:sz="1" w:space="0" w:color="000000"/>
              <w:bottom w:val="single" w:sz="1" w:space="0" w:color="000000"/>
            </w:tcBorders>
            <w:shd w:val="clear" w:color="auto" w:fill="4D4D4D"/>
          </w:tcPr>
          <w:p w14:paraId="4ACAB353" w14:textId="7C25F37E" w:rsidR="00E431FD" w:rsidRDefault="00E431FD"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5D4E4C32" w14:textId="77777777" w:rsidR="00E431FD" w:rsidRPr="00F93B21" w:rsidRDefault="00E431FD" w:rsidP="00F93B21">
            <w:pPr>
              <w:pStyle w:val="Subtitle1"/>
              <w:rPr>
                <w:rFonts w:ascii="Times New Roman" w:hAnsi="Times New Roman" w:cs="Times New Roman"/>
                <w:szCs w:val="24"/>
              </w:rPr>
            </w:pPr>
          </w:p>
        </w:tc>
      </w:tr>
      <w:tr w:rsidR="00E431FD" w14:paraId="1175D3E0" w14:textId="77777777" w:rsidTr="00E431FD">
        <w:trPr>
          <w:cantSplit/>
          <w:trHeight w:val="240"/>
        </w:trPr>
        <w:tc>
          <w:tcPr>
            <w:tcW w:w="1980" w:type="dxa"/>
            <w:tcBorders>
              <w:left w:val="single" w:sz="1" w:space="0" w:color="000000"/>
              <w:bottom w:val="single" w:sz="1" w:space="0" w:color="000000"/>
            </w:tcBorders>
            <w:shd w:val="clear" w:color="auto" w:fill="4D4D4D"/>
          </w:tcPr>
          <w:p w14:paraId="4E67E869" w14:textId="56FB1259" w:rsidR="00E431FD" w:rsidRDefault="00E431FD"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34BE3FB" w14:textId="77777777" w:rsidR="00E431FD" w:rsidRPr="00F93B21" w:rsidRDefault="00E431FD" w:rsidP="00F93B21">
            <w:pPr>
              <w:pStyle w:val="Subtitle1"/>
              <w:rPr>
                <w:rFonts w:ascii="Times New Roman" w:hAnsi="Times New Roman" w:cs="Times New Roman"/>
                <w:szCs w:val="24"/>
              </w:rPr>
            </w:pPr>
          </w:p>
        </w:tc>
      </w:tr>
    </w:tbl>
    <w:p w14:paraId="6709C60C" w14:textId="77777777" w:rsidR="00295447" w:rsidRPr="00295447" w:rsidRDefault="00295447" w:rsidP="00184B6D">
      <w:pPr>
        <w:jc w:val="both"/>
        <w:rPr>
          <w:rFonts w:ascii="Times New Roman" w:hAnsi="Times New Roman"/>
          <w:snapToGrid w:val="0"/>
          <w:sz w:val="24"/>
          <w:szCs w:val="24"/>
        </w:rPr>
      </w:pPr>
    </w:p>
    <w:p w14:paraId="54FF7958" w14:textId="13495C2D" w:rsidR="009A2DB6" w:rsidRPr="009A2DB6" w:rsidRDefault="00295447" w:rsidP="006631B3">
      <w:pPr>
        <w:shd w:val="clear" w:color="auto" w:fill="FFFFFF"/>
        <w:spacing w:after="150"/>
        <w:rPr>
          <w:rFonts w:ascii="Times New Roman" w:hAnsi="Times New Roman"/>
          <w:iCs/>
          <w:sz w:val="24"/>
          <w:szCs w:val="24"/>
        </w:rPr>
      </w:pPr>
      <w:r w:rsidRPr="00295447">
        <w:rPr>
          <w:rFonts w:ascii="Times New Roman" w:hAnsi="Times New Roman"/>
          <w:color w:val="000000"/>
          <w:sz w:val="24"/>
          <w:szCs w:val="24"/>
        </w:rPr>
        <w:t>*Disclaimer: The above schedule is subject to change, in the event of extenuating circumstances, or at the discretion of the instructor. </w:t>
      </w:r>
      <w:r w:rsidRPr="00295447">
        <w:rPr>
          <w:rFonts w:ascii="Times New Roman" w:hAnsi="Times New Roman"/>
          <w:iCs/>
          <w:sz w:val="24"/>
          <w:szCs w:val="24"/>
        </w:rPr>
        <w:t>The instructor reserves the right to alter any element of this syllabu</w:t>
      </w:r>
      <w:bookmarkStart w:id="2" w:name="_GoBack"/>
      <w:bookmarkEnd w:id="2"/>
      <w:r w:rsidRPr="00295447">
        <w:rPr>
          <w:rFonts w:ascii="Times New Roman" w:hAnsi="Times New Roman"/>
          <w:iCs/>
          <w:sz w:val="24"/>
          <w:szCs w:val="24"/>
        </w:rPr>
        <w:t>s including course content and policies that govern how the classroom operates.</w:t>
      </w:r>
      <w:r w:rsidR="009A2DB6" w:rsidRPr="009A2DB6">
        <w:rPr>
          <w:rFonts w:ascii="Times New Roman" w:hAnsi="Times New Roman"/>
          <w:color w:val="262626"/>
          <w:sz w:val="24"/>
          <w:szCs w:val="24"/>
        </w:rPr>
        <w:t xml:space="preserve"> </w:t>
      </w:r>
    </w:p>
    <w:sectPr w:rsidR="009A2DB6" w:rsidRPr="009A2DB6" w:rsidSect="00F73C76">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14DB0" w14:textId="77777777" w:rsidR="002C551E" w:rsidRDefault="002C551E" w:rsidP="00F73C76">
      <w:pPr>
        <w:spacing w:after="0" w:line="240" w:lineRule="auto"/>
      </w:pPr>
      <w:r>
        <w:separator/>
      </w:r>
    </w:p>
  </w:endnote>
  <w:endnote w:type="continuationSeparator" w:id="0">
    <w:p w14:paraId="5309E5F3" w14:textId="77777777" w:rsidR="002C551E" w:rsidRDefault="002C551E" w:rsidP="00F73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Lucida Grand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6C905" w14:textId="797CACB3" w:rsidR="002C551E" w:rsidRPr="00344262" w:rsidRDefault="00952977" w:rsidP="00344262">
    <w:pPr>
      <w:pStyle w:val="Footer"/>
      <w:rPr>
        <w:rFonts w:ascii="Times New Roman" w:hAnsi="Times New Roman"/>
      </w:rPr>
    </w:pPr>
    <w:r>
      <w:rPr>
        <w:rFonts w:ascii="Times New Roman" w:hAnsi="Times New Roman"/>
      </w:rPr>
      <w:t>Revised: January 2020</w:t>
    </w:r>
    <w:r w:rsidR="00344262" w:rsidRPr="00344262">
      <w:rPr>
        <w:rFonts w:ascii="Times New Roman" w:hAnsi="Times New Roman"/>
      </w:rPr>
      <w:tab/>
    </w:r>
    <w:r w:rsidR="00344262" w:rsidRPr="00344262">
      <w:rPr>
        <w:rFonts w:ascii="Times New Roman" w:hAnsi="Times New Roman"/>
      </w:rPr>
      <w:tab/>
    </w:r>
    <w:r w:rsidR="002C551E" w:rsidRPr="00344262">
      <w:rPr>
        <w:rFonts w:ascii="Times New Roman" w:hAnsi="Times New Roman"/>
      </w:rPr>
      <w:fldChar w:fldCharType="begin"/>
    </w:r>
    <w:r w:rsidR="002C551E" w:rsidRPr="00344262">
      <w:rPr>
        <w:rFonts w:ascii="Times New Roman" w:hAnsi="Times New Roman"/>
      </w:rPr>
      <w:instrText xml:space="preserve"> PAGE   \* MERGEFORMAT </w:instrText>
    </w:r>
    <w:r w:rsidR="002C551E" w:rsidRPr="00344262">
      <w:rPr>
        <w:rFonts w:ascii="Times New Roman" w:hAnsi="Times New Roman"/>
      </w:rPr>
      <w:fldChar w:fldCharType="separate"/>
    </w:r>
    <w:r>
      <w:rPr>
        <w:rFonts w:ascii="Times New Roman" w:hAnsi="Times New Roman"/>
        <w:noProof/>
      </w:rPr>
      <w:t>1</w:t>
    </w:r>
    <w:r w:rsidR="002C551E" w:rsidRPr="00344262">
      <w:rPr>
        <w:rFonts w:ascii="Times New Roman" w:hAnsi="Times New Roman"/>
      </w:rPr>
      <w:fldChar w:fldCharType="end"/>
    </w:r>
  </w:p>
  <w:p w14:paraId="0C6A97D7" w14:textId="77777777" w:rsidR="002C551E" w:rsidRPr="00344262" w:rsidRDefault="002C551E">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C906B" w14:textId="77777777" w:rsidR="002C551E" w:rsidRDefault="002C551E" w:rsidP="00F73C76">
      <w:pPr>
        <w:spacing w:after="0" w:line="240" w:lineRule="auto"/>
      </w:pPr>
      <w:r>
        <w:separator/>
      </w:r>
    </w:p>
  </w:footnote>
  <w:footnote w:type="continuationSeparator" w:id="0">
    <w:p w14:paraId="34AAD614" w14:textId="77777777" w:rsidR="002C551E" w:rsidRDefault="002C551E" w:rsidP="00F73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A078" w14:textId="77777777" w:rsidR="002C551E" w:rsidRDefault="002C551E" w:rsidP="00F73C76">
    <w:pPr>
      <w:spacing w:after="0"/>
      <w:rPr>
        <w:rFonts w:ascii="Times New Roman" w:hAnsi="Times New Roman"/>
        <w:sz w:val="24"/>
        <w:szCs w:val="24"/>
      </w:rPr>
    </w:pPr>
  </w:p>
  <w:p w14:paraId="4EA5E70C" w14:textId="77777777" w:rsidR="002C551E" w:rsidRPr="00BF5E1A" w:rsidRDefault="002C551E" w:rsidP="00F73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E8BF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E0909E5E"/>
    <w:name w:val="WW8Num1"/>
    <w:lvl w:ilvl="0">
      <w:start w:val="1"/>
      <w:numFmt w:val="lowerLetter"/>
      <w:lvlText w:val="%1."/>
      <w:lvlJc w:val="left"/>
      <w:pPr>
        <w:tabs>
          <w:tab w:val="num" w:pos="360"/>
        </w:tabs>
        <w:ind w:left="360" w:firstLine="360"/>
      </w:pPr>
      <w:rPr>
        <w:b w:val="0"/>
        <w:color w:val="000000"/>
        <w:position w:val="0"/>
        <w:sz w:val="24"/>
        <w:vertAlign w:val="baseline"/>
      </w:rPr>
    </w:lvl>
    <w:lvl w:ilvl="1">
      <w:start w:val="1"/>
      <w:numFmt w:val="lowerLetter"/>
      <w:suff w:val="nothing"/>
      <w:lvlText w:val="%2."/>
      <w:lvlJc w:val="left"/>
      <w:pPr>
        <w:tabs>
          <w:tab w:val="num" w:pos="0"/>
        </w:tabs>
        <w:ind w:left="0" w:firstLine="1440"/>
      </w:pPr>
      <w:rPr>
        <w:color w:val="000000"/>
        <w:position w:val="0"/>
        <w:sz w:val="24"/>
        <w:vertAlign w:val="baseline"/>
      </w:rPr>
    </w:lvl>
    <w:lvl w:ilvl="2">
      <w:start w:val="1"/>
      <w:numFmt w:val="lowerLetter"/>
      <w:suff w:val="nothing"/>
      <w:lvlText w:val="%3."/>
      <w:lvlJc w:val="left"/>
      <w:pPr>
        <w:tabs>
          <w:tab w:val="num" w:pos="0"/>
        </w:tabs>
        <w:ind w:left="0" w:firstLine="2160"/>
      </w:pPr>
      <w:rPr>
        <w:color w:val="000000"/>
        <w:position w:val="0"/>
        <w:sz w:val="24"/>
        <w:vertAlign w:val="baseline"/>
      </w:rPr>
    </w:lvl>
    <w:lvl w:ilvl="3">
      <w:start w:val="1"/>
      <w:numFmt w:val="lowerLetter"/>
      <w:suff w:val="nothing"/>
      <w:lvlText w:val="%4."/>
      <w:lvlJc w:val="left"/>
      <w:pPr>
        <w:tabs>
          <w:tab w:val="num" w:pos="0"/>
        </w:tabs>
        <w:ind w:left="0" w:firstLine="2880"/>
      </w:pPr>
      <w:rPr>
        <w:color w:val="000000"/>
        <w:position w:val="0"/>
        <w:sz w:val="24"/>
        <w:vertAlign w:val="baseline"/>
      </w:rPr>
    </w:lvl>
    <w:lvl w:ilvl="4">
      <w:start w:val="1"/>
      <w:numFmt w:val="lowerLetter"/>
      <w:suff w:val="nothing"/>
      <w:lvlText w:val="%5."/>
      <w:lvlJc w:val="left"/>
      <w:pPr>
        <w:tabs>
          <w:tab w:val="num" w:pos="0"/>
        </w:tabs>
        <w:ind w:left="0" w:firstLine="3600"/>
      </w:pPr>
      <w:rPr>
        <w:color w:val="000000"/>
        <w:position w:val="0"/>
        <w:sz w:val="24"/>
        <w:vertAlign w:val="baseline"/>
      </w:rPr>
    </w:lvl>
    <w:lvl w:ilvl="5">
      <w:start w:val="1"/>
      <w:numFmt w:val="lowerLetter"/>
      <w:suff w:val="nothing"/>
      <w:lvlText w:val="%6."/>
      <w:lvlJc w:val="left"/>
      <w:pPr>
        <w:tabs>
          <w:tab w:val="num" w:pos="0"/>
        </w:tabs>
        <w:ind w:left="0" w:firstLine="4320"/>
      </w:pPr>
      <w:rPr>
        <w:color w:val="000000"/>
        <w:position w:val="0"/>
        <w:sz w:val="24"/>
        <w:vertAlign w:val="baseline"/>
      </w:rPr>
    </w:lvl>
    <w:lvl w:ilvl="6">
      <w:start w:val="1"/>
      <w:numFmt w:val="lowerLetter"/>
      <w:suff w:val="nothing"/>
      <w:lvlText w:val="%7."/>
      <w:lvlJc w:val="left"/>
      <w:pPr>
        <w:tabs>
          <w:tab w:val="num" w:pos="0"/>
        </w:tabs>
        <w:ind w:left="0" w:firstLine="5040"/>
      </w:pPr>
      <w:rPr>
        <w:color w:val="000000"/>
        <w:position w:val="0"/>
        <w:sz w:val="24"/>
        <w:vertAlign w:val="baseline"/>
      </w:rPr>
    </w:lvl>
    <w:lvl w:ilvl="7">
      <w:start w:val="1"/>
      <w:numFmt w:val="lowerLetter"/>
      <w:suff w:val="nothing"/>
      <w:lvlText w:val="%8."/>
      <w:lvlJc w:val="left"/>
      <w:pPr>
        <w:tabs>
          <w:tab w:val="num" w:pos="0"/>
        </w:tabs>
        <w:ind w:left="0" w:firstLine="5760"/>
      </w:pPr>
      <w:rPr>
        <w:color w:val="000000"/>
        <w:position w:val="0"/>
        <w:sz w:val="24"/>
        <w:vertAlign w:val="baseline"/>
      </w:rPr>
    </w:lvl>
    <w:lvl w:ilvl="8">
      <w:start w:val="1"/>
      <w:numFmt w:val="lowerLetter"/>
      <w:suff w:val="nothing"/>
      <w:lvlText w:val="%9."/>
      <w:lvlJc w:val="left"/>
      <w:pPr>
        <w:tabs>
          <w:tab w:val="num" w:pos="0"/>
        </w:tabs>
        <w:ind w:left="0" w:firstLine="6480"/>
      </w:pPr>
      <w:rPr>
        <w:color w:val="000000"/>
        <w:position w:val="0"/>
        <w:sz w:val="24"/>
        <w:vertAlign w:val="baseline"/>
      </w:rPr>
    </w:lvl>
  </w:abstractNum>
  <w:abstractNum w:abstractNumId="2" w15:restartNumberingAfterBreak="0">
    <w:nsid w:val="00155B0B"/>
    <w:multiLevelType w:val="hybridMultilevel"/>
    <w:tmpl w:val="0A26D5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4698A"/>
    <w:multiLevelType w:val="hybridMultilevel"/>
    <w:tmpl w:val="420AC4C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830255E"/>
    <w:multiLevelType w:val="hybridMultilevel"/>
    <w:tmpl w:val="8C44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F6BCC"/>
    <w:multiLevelType w:val="hybridMultilevel"/>
    <w:tmpl w:val="6DF02710"/>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257D646D"/>
    <w:multiLevelType w:val="hybridMultilevel"/>
    <w:tmpl w:val="CEC4A990"/>
    <w:lvl w:ilvl="0" w:tplc="2760180C">
      <w:start w:val="2"/>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6D20BD1"/>
    <w:multiLevelType w:val="hybridMultilevel"/>
    <w:tmpl w:val="8D7A2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D3803"/>
    <w:multiLevelType w:val="hybridMultilevel"/>
    <w:tmpl w:val="332C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D47D9"/>
    <w:multiLevelType w:val="hybridMultilevel"/>
    <w:tmpl w:val="2ECA8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30ED4"/>
    <w:multiLevelType w:val="hybridMultilevel"/>
    <w:tmpl w:val="FDDC66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435B7"/>
    <w:multiLevelType w:val="hybridMultilevel"/>
    <w:tmpl w:val="CB2CE106"/>
    <w:lvl w:ilvl="0" w:tplc="992EEAB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03945"/>
    <w:multiLevelType w:val="hybridMultilevel"/>
    <w:tmpl w:val="93AA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E52AA"/>
    <w:multiLevelType w:val="hybridMultilevel"/>
    <w:tmpl w:val="BB0E769A"/>
    <w:lvl w:ilvl="0" w:tplc="E1DA0A6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C2891"/>
    <w:multiLevelType w:val="hybridMultilevel"/>
    <w:tmpl w:val="CB32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1035C"/>
    <w:multiLevelType w:val="hybridMultilevel"/>
    <w:tmpl w:val="37507A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027F9A"/>
    <w:multiLevelType w:val="hybridMultilevel"/>
    <w:tmpl w:val="765AEC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772B77CE"/>
    <w:multiLevelType w:val="hybridMultilevel"/>
    <w:tmpl w:val="EB582D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6"/>
  </w:num>
  <w:num w:numId="6">
    <w:abstractNumId w:val="16"/>
  </w:num>
  <w:num w:numId="7">
    <w:abstractNumId w:val="15"/>
  </w:num>
  <w:num w:numId="8">
    <w:abstractNumId w:val="10"/>
  </w:num>
  <w:num w:numId="9">
    <w:abstractNumId w:val="14"/>
  </w:num>
  <w:num w:numId="10">
    <w:abstractNumId w:val="1"/>
  </w:num>
  <w:num w:numId="11">
    <w:abstractNumId w:val="4"/>
  </w:num>
  <w:num w:numId="12">
    <w:abstractNumId w:val="9"/>
  </w:num>
  <w:num w:numId="13">
    <w:abstractNumId w:val="17"/>
  </w:num>
  <w:num w:numId="14">
    <w:abstractNumId w:val="13"/>
  </w:num>
  <w:num w:numId="15">
    <w:abstractNumId w:val="2"/>
  </w:num>
  <w:num w:numId="16">
    <w:abstractNumId w:val="5"/>
  </w:num>
  <w:num w:numId="17">
    <w:abstractNumId w:val="3"/>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B9"/>
    <w:rsid w:val="0005056E"/>
    <w:rsid w:val="00050621"/>
    <w:rsid w:val="00074311"/>
    <w:rsid w:val="00085F7D"/>
    <w:rsid w:val="00090007"/>
    <w:rsid w:val="00097C1F"/>
    <w:rsid w:val="000A5E89"/>
    <w:rsid w:val="000A73EE"/>
    <w:rsid w:val="000B31B7"/>
    <w:rsid w:val="000B7E94"/>
    <w:rsid w:val="000D08A1"/>
    <w:rsid w:val="000F7BF6"/>
    <w:rsid w:val="001011B9"/>
    <w:rsid w:val="00127337"/>
    <w:rsid w:val="00184B6D"/>
    <w:rsid w:val="001966BD"/>
    <w:rsid w:val="001A39A6"/>
    <w:rsid w:val="00224385"/>
    <w:rsid w:val="002429D6"/>
    <w:rsid w:val="002433F4"/>
    <w:rsid w:val="00256DC8"/>
    <w:rsid w:val="00263070"/>
    <w:rsid w:val="002715DF"/>
    <w:rsid w:val="00295447"/>
    <w:rsid w:val="002A235A"/>
    <w:rsid w:val="002B234E"/>
    <w:rsid w:val="002B3206"/>
    <w:rsid w:val="002C43E7"/>
    <w:rsid w:val="002C551E"/>
    <w:rsid w:val="002C74FB"/>
    <w:rsid w:val="002F3C86"/>
    <w:rsid w:val="002F425A"/>
    <w:rsid w:val="00315E40"/>
    <w:rsid w:val="00322E41"/>
    <w:rsid w:val="00344262"/>
    <w:rsid w:val="00361B26"/>
    <w:rsid w:val="003639F0"/>
    <w:rsid w:val="00364FED"/>
    <w:rsid w:val="003818D3"/>
    <w:rsid w:val="0038456F"/>
    <w:rsid w:val="0038727A"/>
    <w:rsid w:val="00390E0A"/>
    <w:rsid w:val="00394773"/>
    <w:rsid w:val="003A0CDD"/>
    <w:rsid w:val="00403EF0"/>
    <w:rsid w:val="00530AF3"/>
    <w:rsid w:val="00533B38"/>
    <w:rsid w:val="00547E64"/>
    <w:rsid w:val="00575791"/>
    <w:rsid w:val="00596C16"/>
    <w:rsid w:val="005B7546"/>
    <w:rsid w:val="005C420E"/>
    <w:rsid w:val="005D7EFF"/>
    <w:rsid w:val="005F0FFF"/>
    <w:rsid w:val="005F20C9"/>
    <w:rsid w:val="005F45F3"/>
    <w:rsid w:val="006045A2"/>
    <w:rsid w:val="00647AC5"/>
    <w:rsid w:val="006631B3"/>
    <w:rsid w:val="00671B52"/>
    <w:rsid w:val="0067568C"/>
    <w:rsid w:val="006A6342"/>
    <w:rsid w:val="006B745D"/>
    <w:rsid w:val="006C7171"/>
    <w:rsid w:val="006D670B"/>
    <w:rsid w:val="007169C0"/>
    <w:rsid w:val="00721F25"/>
    <w:rsid w:val="0074415F"/>
    <w:rsid w:val="00752247"/>
    <w:rsid w:val="0077054B"/>
    <w:rsid w:val="00794B5A"/>
    <w:rsid w:val="007C298D"/>
    <w:rsid w:val="007D2A32"/>
    <w:rsid w:val="007E0853"/>
    <w:rsid w:val="007F397F"/>
    <w:rsid w:val="008028C5"/>
    <w:rsid w:val="00820BB9"/>
    <w:rsid w:val="008414D2"/>
    <w:rsid w:val="008622EB"/>
    <w:rsid w:val="00885508"/>
    <w:rsid w:val="00885D23"/>
    <w:rsid w:val="0089231B"/>
    <w:rsid w:val="00894EF6"/>
    <w:rsid w:val="0089525A"/>
    <w:rsid w:val="008A7B3F"/>
    <w:rsid w:val="008E60B3"/>
    <w:rsid w:val="0092233E"/>
    <w:rsid w:val="00952977"/>
    <w:rsid w:val="00955FF1"/>
    <w:rsid w:val="00965FF1"/>
    <w:rsid w:val="00992F64"/>
    <w:rsid w:val="009A2DB6"/>
    <w:rsid w:val="009B08EA"/>
    <w:rsid w:val="009D4CCB"/>
    <w:rsid w:val="00A01462"/>
    <w:rsid w:val="00A436FE"/>
    <w:rsid w:val="00A473D8"/>
    <w:rsid w:val="00A50816"/>
    <w:rsid w:val="00A71AAA"/>
    <w:rsid w:val="00A853EF"/>
    <w:rsid w:val="00AB29C8"/>
    <w:rsid w:val="00AC4AA7"/>
    <w:rsid w:val="00AC7EA7"/>
    <w:rsid w:val="00AE1C6C"/>
    <w:rsid w:val="00B13B90"/>
    <w:rsid w:val="00B22694"/>
    <w:rsid w:val="00B31ADA"/>
    <w:rsid w:val="00B60910"/>
    <w:rsid w:val="00B64B32"/>
    <w:rsid w:val="00B827AA"/>
    <w:rsid w:val="00B912DC"/>
    <w:rsid w:val="00B93BC3"/>
    <w:rsid w:val="00BA162B"/>
    <w:rsid w:val="00BB287C"/>
    <w:rsid w:val="00BD5CBE"/>
    <w:rsid w:val="00BE66A1"/>
    <w:rsid w:val="00BE7342"/>
    <w:rsid w:val="00C02BFA"/>
    <w:rsid w:val="00C15AC1"/>
    <w:rsid w:val="00C27083"/>
    <w:rsid w:val="00C530E1"/>
    <w:rsid w:val="00C66171"/>
    <w:rsid w:val="00C71206"/>
    <w:rsid w:val="00C81E7B"/>
    <w:rsid w:val="00CC0D8D"/>
    <w:rsid w:val="00CC3F77"/>
    <w:rsid w:val="00CD27DE"/>
    <w:rsid w:val="00CD4D9A"/>
    <w:rsid w:val="00CF1C2D"/>
    <w:rsid w:val="00D0269E"/>
    <w:rsid w:val="00D114F6"/>
    <w:rsid w:val="00D26957"/>
    <w:rsid w:val="00D30A28"/>
    <w:rsid w:val="00D4440F"/>
    <w:rsid w:val="00D71B7E"/>
    <w:rsid w:val="00D730A4"/>
    <w:rsid w:val="00D86235"/>
    <w:rsid w:val="00D96E36"/>
    <w:rsid w:val="00DA0974"/>
    <w:rsid w:val="00DA2DAB"/>
    <w:rsid w:val="00DC0B71"/>
    <w:rsid w:val="00DF2122"/>
    <w:rsid w:val="00DF47AE"/>
    <w:rsid w:val="00E202B8"/>
    <w:rsid w:val="00E431FD"/>
    <w:rsid w:val="00E44984"/>
    <w:rsid w:val="00E5093C"/>
    <w:rsid w:val="00E869DD"/>
    <w:rsid w:val="00EA55F3"/>
    <w:rsid w:val="00EB5248"/>
    <w:rsid w:val="00EC447A"/>
    <w:rsid w:val="00EC7384"/>
    <w:rsid w:val="00F035C9"/>
    <w:rsid w:val="00F16907"/>
    <w:rsid w:val="00F331FB"/>
    <w:rsid w:val="00F5092C"/>
    <w:rsid w:val="00F53266"/>
    <w:rsid w:val="00F73C76"/>
    <w:rsid w:val="00F74A04"/>
    <w:rsid w:val="00F772D3"/>
    <w:rsid w:val="00F8548E"/>
    <w:rsid w:val="00F93AF7"/>
    <w:rsid w:val="00F93B21"/>
    <w:rsid w:val="00F96ABD"/>
    <w:rsid w:val="00FA427C"/>
    <w:rsid w:val="00FD4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70E9F05"/>
  <w15:docId w15:val="{011DE20C-8DBD-4DCE-9CEE-AAA9588C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74"/>
    <w:pPr>
      <w:spacing w:after="200" w:line="276" w:lineRule="auto"/>
    </w:pPr>
    <w:rPr>
      <w:sz w:val="22"/>
      <w:szCs w:val="22"/>
    </w:rPr>
  </w:style>
  <w:style w:type="paragraph" w:styleId="Heading1">
    <w:name w:val="heading 1"/>
    <w:basedOn w:val="Normal"/>
    <w:next w:val="Normal"/>
    <w:link w:val="Heading1Char"/>
    <w:uiPriority w:val="9"/>
    <w:qFormat/>
    <w:rsid w:val="000D08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7EFF"/>
    <w:pPr>
      <w:keepNext/>
      <w:keepLines/>
      <w:spacing w:before="40" w:after="0"/>
      <w:outlineLvl w:val="1"/>
    </w:pPr>
    <w:rPr>
      <w:rFonts w:asciiTheme="minorHAnsi" w:eastAsiaTheme="majorEastAsia" w:hAnsiTheme="min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33A5"/>
    <w:rPr>
      <w:color w:val="0000FF"/>
      <w:u w:val="single"/>
    </w:rPr>
  </w:style>
  <w:style w:type="paragraph" w:styleId="Header">
    <w:name w:val="header"/>
    <w:basedOn w:val="Normal"/>
    <w:link w:val="HeaderChar"/>
    <w:uiPriority w:val="99"/>
    <w:unhideWhenUsed/>
    <w:rsid w:val="00BF5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E1A"/>
  </w:style>
  <w:style w:type="paragraph" w:styleId="Footer">
    <w:name w:val="footer"/>
    <w:basedOn w:val="Normal"/>
    <w:link w:val="FooterChar"/>
    <w:uiPriority w:val="99"/>
    <w:unhideWhenUsed/>
    <w:rsid w:val="00BF5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E1A"/>
  </w:style>
  <w:style w:type="paragraph" w:customStyle="1" w:styleId="LightList-Accent51">
    <w:name w:val="Light List - Accent 51"/>
    <w:basedOn w:val="Normal"/>
    <w:uiPriority w:val="34"/>
    <w:qFormat/>
    <w:rsid w:val="006C715D"/>
    <w:pPr>
      <w:ind w:left="720"/>
    </w:pPr>
  </w:style>
  <w:style w:type="paragraph" w:customStyle="1" w:styleId="MediumList2-Accent41">
    <w:name w:val="Medium List 2 - Accent 41"/>
    <w:basedOn w:val="Normal"/>
    <w:uiPriority w:val="34"/>
    <w:qFormat/>
    <w:rsid w:val="00FF1333"/>
    <w:pPr>
      <w:ind w:left="720"/>
    </w:pPr>
  </w:style>
  <w:style w:type="paragraph" w:customStyle="1" w:styleId="xmsonormal">
    <w:name w:val="x_msonormal"/>
    <w:basedOn w:val="Normal"/>
    <w:rsid w:val="00EA40B3"/>
    <w:pPr>
      <w:spacing w:beforeLines="1" w:afterLines="1" w:after="0" w:line="240" w:lineRule="auto"/>
    </w:pPr>
    <w:rPr>
      <w:rFonts w:ascii="Times" w:eastAsia="Cambria" w:hAnsi="Times"/>
      <w:sz w:val="20"/>
      <w:szCs w:val="20"/>
    </w:rPr>
  </w:style>
  <w:style w:type="paragraph" w:styleId="BodyText">
    <w:name w:val="Body Text"/>
    <w:basedOn w:val="Normal"/>
    <w:link w:val="BodyTextChar"/>
    <w:rsid w:val="00AB29C8"/>
    <w:pPr>
      <w:spacing w:after="0" w:line="240" w:lineRule="auto"/>
    </w:pPr>
    <w:rPr>
      <w:rFonts w:ascii="Times New Roman" w:eastAsia="Times New Roman" w:hAnsi="Times New Roman"/>
      <w:b/>
      <w:bCs/>
      <w:sz w:val="20"/>
      <w:szCs w:val="24"/>
    </w:rPr>
  </w:style>
  <w:style w:type="character" w:customStyle="1" w:styleId="BodyTextChar">
    <w:name w:val="Body Text Char"/>
    <w:basedOn w:val="DefaultParagraphFont"/>
    <w:link w:val="BodyText"/>
    <w:rsid w:val="00AB29C8"/>
    <w:rPr>
      <w:rFonts w:ascii="Times New Roman" w:eastAsia="Times New Roman" w:hAnsi="Times New Roman"/>
      <w:b/>
      <w:bCs/>
      <w:szCs w:val="24"/>
    </w:rPr>
  </w:style>
  <w:style w:type="paragraph" w:styleId="ListParagraph">
    <w:name w:val="List Paragraph"/>
    <w:basedOn w:val="Normal"/>
    <w:uiPriority w:val="1"/>
    <w:qFormat/>
    <w:rsid w:val="00AB29C8"/>
    <w:pPr>
      <w:spacing w:after="0" w:line="240" w:lineRule="auto"/>
      <w:ind w:left="720"/>
      <w:contextualSpacing/>
    </w:pPr>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C02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BFA"/>
    <w:rPr>
      <w:rFonts w:ascii="Segoe UI" w:hAnsi="Segoe UI" w:cs="Segoe UI"/>
      <w:sz w:val="18"/>
      <w:szCs w:val="18"/>
    </w:rPr>
  </w:style>
  <w:style w:type="paragraph" w:customStyle="1" w:styleId="Subtitle1">
    <w:name w:val="Subtitle1"/>
    <w:rsid w:val="00F331FB"/>
    <w:pPr>
      <w:suppressAutoHyphens/>
    </w:pPr>
    <w:rPr>
      <w:rFonts w:ascii="Tahoma" w:eastAsia="ヒラギノ角ゴ Pro W3" w:hAnsi="Tahoma" w:cs="Tahoma"/>
      <w:b/>
      <w:color w:val="000000"/>
      <w:sz w:val="24"/>
      <w:lang w:eastAsia="ar-SA"/>
    </w:rPr>
  </w:style>
  <w:style w:type="paragraph" w:customStyle="1" w:styleId="FreeForm">
    <w:name w:val="Free Form"/>
    <w:rsid w:val="00F331FB"/>
    <w:pPr>
      <w:suppressAutoHyphens/>
    </w:pPr>
    <w:rPr>
      <w:rFonts w:ascii="Times New Roman" w:eastAsia="ヒラギノ角ゴ Pro W3" w:hAnsi="Times New Roman"/>
      <w:color w:val="000000"/>
      <w:lang w:eastAsia="ar-SA"/>
    </w:rPr>
  </w:style>
  <w:style w:type="table" w:styleId="TableGrid">
    <w:name w:val="Table Grid"/>
    <w:basedOn w:val="TableNormal"/>
    <w:uiPriority w:val="59"/>
    <w:rsid w:val="00A50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1">
    <w:name w:val="Strong1"/>
    <w:rsid w:val="00EC447A"/>
    <w:rPr>
      <w:rFonts w:ascii="Lucida Grande" w:eastAsia="ヒラギノ角ゴ Pro W3" w:hAnsi="Lucida Grande" w:cs="Lucida Grande"/>
      <w:b/>
      <w:i w:val="0"/>
      <w:color w:val="000000"/>
      <w:sz w:val="20"/>
    </w:rPr>
  </w:style>
  <w:style w:type="paragraph" w:customStyle="1" w:styleId="NormalWeb1">
    <w:name w:val="Normal (Web)1"/>
    <w:rsid w:val="00EC447A"/>
    <w:pPr>
      <w:suppressAutoHyphens/>
      <w:spacing w:before="100" w:after="100"/>
    </w:pPr>
    <w:rPr>
      <w:rFonts w:ascii="Times New Roman" w:eastAsia="ヒラギノ角ゴ Pro W3" w:hAnsi="Times New Roman"/>
      <w:color w:val="000000"/>
      <w:sz w:val="24"/>
      <w:lang w:eastAsia="ar-SA"/>
    </w:rPr>
  </w:style>
  <w:style w:type="paragraph" w:styleId="NoSpacing">
    <w:name w:val="No Spacing"/>
    <w:uiPriority w:val="1"/>
    <w:qFormat/>
    <w:rsid w:val="00EC447A"/>
    <w:rPr>
      <w:rFonts w:eastAsia="Times New Roman"/>
      <w:sz w:val="22"/>
      <w:szCs w:val="22"/>
    </w:rPr>
  </w:style>
  <w:style w:type="character" w:customStyle="1" w:styleId="Heading1Char">
    <w:name w:val="Heading 1 Char"/>
    <w:basedOn w:val="DefaultParagraphFont"/>
    <w:link w:val="Heading1"/>
    <w:uiPriority w:val="9"/>
    <w:rsid w:val="000D08A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D7EFF"/>
    <w:rPr>
      <w:rFonts w:asciiTheme="minorHAnsi" w:eastAsiaTheme="majorEastAsia" w:hAnsiTheme="min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541834">
      <w:bodyDiv w:val="1"/>
      <w:marLeft w:val="0"/>
      <w:marRight w:val="0"/>
      <w:marTop w:val="0"/>
      <w:marBottom w:val="0"/>
      <w:divBdr>
        <w:top w:val="none" w:sz="0" w:space="0" w:color="auto"/>
        <w:left w:val="none" w:sz="0" w:space="0" w:color="auto"/>
        <w:bottom w:val="none" w:sz="0" w:space="0" w:color="auto"/>
        <w:right w:val="none" w:sz="0" w:space="0" w:color="auto"/>
      </w:divBdr>
    </w:div>
    <w:div w:id="963317470">
      <w:bodyDiv w:val="1"/>
      <w:marLeft w:val="0"/>
      <w:marRight w:val="0"/>
      <w:marTop w:val="0"/>
      <w:marBottom w:val="0"/>
      <w:divBdr>
        <w:top w:val="none" w:sz="0" w:space="0" w:color="auto"/>
        <w:left w:val="none" w:sz="0" w:space="0" w:color="auto"/>
        <w:bottom w:val="none" w:sz="0" w:space="0" w:color="auto"/>
        <w:right w:val="none" w:sz="0" w:space="0" w:color="auto"/>
      </w:divBdr>
    </w:div>
    <w:div w:id="1249652053">
      <w:bodyDiv w:val="1"/>
      <w:marLeft w:val="0"/>
      <w:marRight w:val="0"/>
      <w:marTop w:val="0"/>
      <w:marBottom w:val="0"/>
      <w:divBdr>
        <w:top w:val="none" w:sz="0" w:space="0" w:color="auto"/>
        <w:left w:val="none" w:sz="0" w:space="0" w:color="auto"/>
        <w:bottom w:val="none" w:sz="0" w:space="0" w:color="auto"/>
        <w:right w:val="none" w:sz="0" w:space="0" w:color="auto"/>
      </w:divBdr>
    </w:div>
    <w:div w:id="1524712882">
      <w:bodyDiv w:val="1"/>
      <w:marLeft w:val="0"/>
      <w:marRight w:val="0"/>
      <w:marTop w:val="0"/>
      <w:marBottom w:val="0"/>
      <w:divBdr>
        <w:top w:val="none" w:sz="0" w:space="0" w:color="auto"/>
        <w:left w:val="none" w:sz="0" w:space="0" w:color="auto"/>
        <w:bottom w:val="none" w:sz="0" w:space="0" w:color="auto"/>
        <w:right w:val="none" w:sz="0" w:space="0" w:color="auto"/>
      </w:divBdr>
      <w:divsChild>
        <w:div w:id="1431312431">
          <w:marLeft w:val="0"/>
          <w:marRight w:val="0"/>
          <w:marTop w:val="0"/>
          <w:marBottom w:val="0"/>
          <w:divBdr>
            <w:top w:val="none" w:sz="0" w:space="0" w:color="auto"/>
            <w:left w:val="none" w:sz="0" w:space="0" w:color="auto"/>
            <w:bottom w:val="none" w:sz="0" w:space="0" w:color="auto"/>
            <w:right w:val="none" w:sz="0" w:space="0" w:color="auto"/>
          </w:divBdr>
          <w:divsChild>
            <w:div w:id="1337223167">
              <w:marLeft w:val="167"/>
              <w:marRight w:val="0"/>
              <w:marTop w:val="0"/>
              <w:marBottom w:val="167"/>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openxmlformats.org/officeDocument/2006/relationships/hyperlink" Target="https://www.mvcc.edu/counsel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vcc.edu/title-ix" TargetMode="Externa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hyperlink" Target="https://www.mvcc.edu/learning-commons/index.ph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s://mvcc.libguides.com/about/Ask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tudentlife.oregonstate.edu/childcare/family-friendly-syllabi-examples" TargetMode="External"/><Relationship Id="rId23"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yperlink" Target="https://www.mvcc.edu/advisement/index.php"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png"/><Relationship Id="rId22" Type="http://schemas.openxmlformats.org/officeDocument/2006/relationships/hyperlink" Target="https://www.mvcc.edu/dgv"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400">
                <a:solidFill>
                  <a:sysClr val="windowText" lastClr="000000"/>
                </a:solidFill>
              </a:rPr>
              <a:t>Final Grade Distribution</a:t>
            </a:r>
          </a:p>
        </c:rich>
      </c:tx>
      <c:layout>
        <c:manualLayout>
          <c:xMode val="edge"/>
          <c:yMode val="edge"/>
          <c:x val="0.23676622700643432"/>
          <c:y val="1.308525950385233E-3"/>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3003020848809"/>
          <c:y val="0.32034193642461362"/>
          <c:w val="0.71902540484326238"/>
          <c:h val="0.54896544181977247"/>
        </c:manualLayout>
      </c:layout>
      <c:pie3DChart>
        <c:varyColors val="1"/>
        <c:ser>
          <c:idx val="0"/>
          <c:order val="0"/>
          <c:tx>
            <c:strRef>
              <c:f>Sheet1!$B$1</c:f>
              <c:strCache>
                <c:ptCount val="1"/>
                <c:pt idx="0">
                  <c:v>Final Grade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08F-434D-94DE-CB0BD041A56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08F-434D-94DE-CB0BD041A56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08F-434D-94DE-CB0BD041A56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108F-434D-94DE-CB0BD041A56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108F-434D-94DE-CB0BD041A56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108F-434D-94DE-CB0BD041A566}"/>
              </c:ext>
            </c:extLst>
          </c:dPt>
          <c:dLbls>
            <c:dLbl>
              <c:idx val="0"/>
              <c:layout>
                <c:manualLayout>
                  <c:x val="-3.4852473629475564E-2"/>
                  <c:y val="-1.7587306794983961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5008451517608254"/>
                      <c:h val="0.22421830585559974"/>
                    </c:manualLayout>
                  </c15:layout>
                </c:ext>
                <c:ext xmlns:c16="http://schemas.microsoft.com/office/drawing/2014/chart" uri="{C3380CC4-5D6E-409C-BE32-E72D297353CC}">
                  <c16:uniqueId val="{00000001-108F-434D-94DE-CB0BD041A566}"/>
                </c:ext>
              </c:extLst>
            </c:dLbl>
            <c:dLbl>
              <c:idx val="1"/>
              <c:layout>
                <c:manualLayout>
                  <c:x val="-0.11461199425543514"/>
                  <c:y val="-7.0975503062117233E-4"/>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5554206326618811"/>
                      <c:h val="0.17747239263803677"/>
                    </c:manualLayout>
                  </c15:layout>
                </c:ext>
                <c:ext xmlns:c16="http://schemas.microsoft.com/office/drawing/2014/chart" uri="{C3380CC4-5D6E-409C-BE32-E72D297353CC}">
                  <c16:uniqueId val="{00000003-108F-434D-94DE-CB0BD041A566}"/>
                </c:ext>
              </c:extLst>
            </c:dLbl>
            <c:dLbl>
              <c:idx val="2"/>
              <c:layout>
                <c:manualLayout>
                  <c:x val="1.87956023569343E-2"/>
                  <c:y val="9.86077967247950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108F-434D-94DE-CB0BD041A566}"/>
                </c:ext>
              </c:extLst>
            </c:dLbl>
            <c:dLbl>
              <c:idx val="3"/>
              <c:layout>
                <c:manualLayout>
                  <c:x val="4.8895161689694331E-3"/>
                  <c:y val="-2.180227471566054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108F-434D-94DE-CB0BD041A566}"/>
                </c:ext>
              </c:extLst>
            </c:dLbl>
            <c:dLbl>
              <c:idx val="4"/>
              <c:layout>
                <c:manualLayout>
                  <c:x val="1.880007923537861E-2"/>
                  <c:y val="-1.7010243511227763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0895A0D4-3C1A-4C64-A937-B9A9E5D4B8DB}" type="CATEGORYNAME">
                      <a:rPr lang="en-US">
                        <a:solidFill>
                          <a:schemeClr val="accent5"/>
                        </a:solidFill>
                      </a:rPr>
                      <a:pPr>
                        <a:defRPr>
                          <a:solidFill>
                            <a:schemeClr val="accent1"/>
                          </a:solidFill>
                        </a:defRPr>
                      </a:pPr>
                      <a:t>[CATEGORY NAME]</a:t>
                    </a:fld>
                    <a:r>
                      <a:rPr lang="en-US">
                        <a:solidFill>
                          <a:schemeClr val="accent5"/>
                        </a:solidFill>
                      </a:rPr>
                      <a:t> 15%</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3012701725537321"/>
                      <c:h val="0.37403719627071152"/>
                    </c:manualLayout>
                  </c15:layout>
                  <c15:dlblFieldTable/>
                  <c15:showDataLabelsRange val="0"/>
                </c:ext>
                <c:ext xmlns:c16="http://schemas.microsoft.com/office/drawing/2014/chart" uri="{C3380CC4-5D6E-409C-BE32-E72D297353CC}">
                  <c16:uniqueId val="{00000009-108F-434D-94DE-CB0BD041A566}"/>
                </c:ext>
              </c:extLst>
            </c:dLbl>
            <c:dLbl>
              <c:idx val="5"/>
              <c:layout>
                <c:manualLayout>
                  <c:x val="5.813321527580137E-2"/>
                  <c:y val="-7.7677406888556114E-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108F-434D-94DE-CB0BD041A566}"/>
                </c:ext>
              </c:extLst>
            </c:dLbl>
            <c:spPr>
              <a:noFill/>
              <a:ln>
                <a:noFill/>
              </a:ln>
              <a:effectLst/>
            </c:sp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Essays</c:v>
                </c:pt>
                <c:pt idx="1">
                  <c:v>Research paper</c:v>
                </c:pt>
                <c:pt idx="2">
                  <c:v>Journal</c:v>
                </c:pt>
                <c:pt idx="3">
                  <c:v>Oral Presentation</c:v>
                </c:pt>
                <c:pt idx="4">
                  <c:v>Participation &amp; In-Class Assignments</c:v>
                </c:pt>
                <c:pt idx="5">
                  <c:v>Reaction Papers</c:v>
                </c:pt>
              </c:strCache>
            </c:strRef>
          </c:cat>
          <c:val>
            <c:numRef>
              <c:f>Sheet1!$B$2:$B$7</c:f>
              <c:numCache>
                <c:formatCode>General</c:formatCode>
                <c:ptCount val="6"/>
                <c:pt idx="0">
                  <c:v>40</c:v>
                </c:pt>
                <c:pt idx="1">
                  <c:v>15</c:v>
                </c:pt>
                <c:pt idx="2">
                  <c:v>10</c:v>
                </c:pt>
                <c:pt idx="3">
                  <c:v>10</c:v>
                </c:pt>
                <c:pt idx="4">
                  <c:v>15</c:v>
                </c:pt>
                <c:pt idx="5">
                  <c:v>10</c:v>
                </c:pt>
              </c:numCache>
            </c:numRef>
          </c:val>
          <c:extLst>
            <c:ext xmlns:c16="http://schemas.microsoft.com/office/drawing/2014/chart" uri="{C3380CC4-5D6E-409C-BE32-E72D297353CC}">
              <c16:uniqueId val="{0000000C-108F-434D-94DE-CB0BD041A566}"/>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3416B9-378F-46F2-A791-01D76D22B712}" type="doc">
      <dgm:prSet loTypeId="urn:microsoft.com/office/officeart/2008/layout/RadialCluster" loCatId="cycle" qsTypeId="urn:microsoft.com/office/officeart/2005/8/quickstyle/simple1" qsCatId="simple" csTypeId="urn:microsoft.com/office/officeart/2005/8/colors/colorful1" csCatId="colorful" phldr="1"/>
      <dgm:spPr/>
      <dgm:t>
        <a:bodyPr/>
        <a:lstStyle/>
        <a:p>
          <a:endParaRPr lang="en-US"/>
        </a:p>
      </dgm:t>
    </dgm:pt>
    <dgm:pt modelId="{26A61B25-B542-47ED-BD6B-242E8DFF2E84}">
      <dgm:prSet phldrT="[Text]"/>
      <dgm:spPr/>
      <dgm:t>
        <a:bodyPr/>
        <a:lstStyle/>
        <a:p>
          <a:r>
            <a:rPr lang="en-US"/>
            <a:t>Enligsh 101</a:t>
          </a:r>
        </a:p>
      </dgm:t>
    </dgm:pt>
    <dgm:pt modelId="{BC916E42-42D6-4773-AE21-3A768681633A}" type="parTrans" cxnId="{8E7D01AA-A8EB-4467-BC4A-91DDC365F8B7}">
      <dgm:prSet/>
      <dgm:spPr/>
      <dgm:t>
        <a:bodyPr/>
        <a:lstStyle/>
        <a:p>
          <a:endParaRPr lang="en-US"/>
        </a:p>
      </dgm:t>
    </dgm:pt>
    <dgm:pt modelId="{2EA3456C-7833-416F-97E6-E7E89C5D2619}" type="sibTrans" cxnId="{8E7D01AA-A8EB-4467-BC4A-91DDC365F8B7}">
      <dgm:prSet/>
      <dgm:spPr/>
      <dgm:t>
        <a:bodyPr/>
        <a:lstStyle/>
        <a:p>
          <a:endParaRPr lang="en-US"/>
        </a:p>
      </dgm:t>
    </dgm:pt>
    <dgm:pt modelId="{6AC03167-742E-410D-B1BD-0D5068DAB11D}">
      <dgm:prSet phldrT="[Text]"/>
      <dgm:spPr/>
      <dgm:t>
        <a:bodyPr/>
        <a:lstStyle/>
        <a:p>
          <a:r>
            <a:rPr lang="en-US"/>
            <a:t>Topic 4</a:t>
          </a:r>
        </a:p>
      </dgm:t>
    </dgm:pt>
    <dgm:pt modelId="{2984D6E7-1A12-46C8-9609-D23D3913BA83}" type="parTrans" cxnId="{FC294536-3010-4136-BBA6-EFB8C1AEAEEB}">
      <dgm:prSet/>
      <dgm:spPr/>
      <dgm:t>
        <a:bodyPr/>
        <a:lstStyle/>
        <a:p>
          <a:endParaRPr lang="en-US"/>
        </a:p>
      </dgm:t>
    </dgm:pt>
    <dgm:pt modelId="{8BB0BCD1-5CFF-4C69-9F2E-267D53519F0C}" type="sibTrans" cxnId="{FC294536-3010-4136-BBA6-EFB8C1AEAEEB}">
      <dgm:prSet/>
      <dgm:spPr/>
      <dgm:t>
        <a:bodyPr/>
        <a:lstStyle/>
        <a:p>
          <a:endParaRPr lang="en-US"/>
        </a:p>
      </dgm:t>
    </dgm:pt>
    <dgm:pt modelId="{1E5C8118-1805-4885-94A3-33AA64FED59B}">
      <dgm:prSet phldrT="[Text]"/>
      <dgm:spPr/>
      <dgm:t>
        <a:bodyPr/>
        <a:lstStyle/>
        <a:p>
          <a:r>
            <a:rPr lang="en-US"/>
            <a:t>Topic 2</a:t>
          </a:r>
        </a:p>
      </dgm:t>
    </dgm:pt>
    <dgm:pt modelId="{667AB95B-0500-48A9-8C7F-FDC72B6FC6A2}" type="parTrans" cxnId="{E02900BD-59E6-42B4-967D-ED1A425D06C3}">
      <dgm:prSet/>
      <dgm:spPr/>
      <dgm:t>
        <a:bodyPr/>
        <a:lstStyle/>
        <a:p>
          <a:endParaRPr lang="en-US"/>
        </a:p>
      </dgm:t>
    </dgm:pt>
    <dgm:pt modelId="{D91CBB44-8500-4FCD-B35C-E7D4D833DF82}" type="sibTrans" cxnId="{E02900BD-59E6-42B4-967D-ED1A425D06C3}">
      <dgm:prSet/>
      <dgm:spPr/>
      <dgm:t>
        <a:bodyPr/>
        <a:lstStyle/>
        <a:p>
          <a:endParaRPr lang="en-US"/>
        </a:p>
      </dgm:t>
    </dgm:pt>
    <dgm:pt modelId="{E2AC03E5-0BFC-4706-9A31-61BE73B368EF}">
      <dgm:prSet phldrT="[Text]"/>
      <dgm:spPr/>
      <dgm:t>
        <a:bodyPr/>
        <a:lstStyle/>
        <a:p>
          <a:r>
            <a:rPr lang="en-US"/>
            <a:t>Topic 1</a:t>
          </a:r>
        </a:p>
      </dgm:t>
    </dgm:pt>
    <dgm:pt modelId="{1BEA4879-3C3C-4C2C-A6FB-E637B1E76DE8}" type="parTrans" cxnId="{070B96FE-18A7-491C-B72B-FCDB4F8C5227}">
      <dgm:prSet/>
      <dgm:spPr/>
      <dgm:t>
        <a:bodyPr/>
        <a:lstStyle/>
        <a:p>
          <a:endParaRPr lang="en-US"/>
        </a:p>
      </dgm:t>
    </dgm:pt>
    <dgm:pt modelId="{928B33F9-5B67-4DC6-ADE1-EC55361CF3BE}" type="sibTrans" cxnId="{070B96FE-18A7-491C-B72B-FCDB4F8C5227}">
      <dgm:prSet/>
      <dgm:spPr/>
      <dgm:t>
        <a:bodyPr/>
        <a:lstStyle/>
        <a:p>
          <a:endParaRPr lang="en-US"/>
        </a:p>
      </dgm:t>
    </dgm:pt>
    <dgm:pt modelId="{9D4164F1-D529-4410-ACBE-346EB61F2D5B}">
      <dgm:prSet/>
      <dgm:spPr/>
      <dgm:t>
        <a:bodyPr/>
        <a:lstStyle/>
        <a:p>
          <a:r>
            <a:rPr lang="en-US"/>
            <a:t>Topic 3</a:t>
          </a:r>
        </a:p>
      </dgm:t>
    </dgm:pt>
    <dgm:pt modelId="{A11FDA18-8648-4F61-83B3-32690C95C9C0}" type="parTrans" cxnId="{9306830F-ACC2-483F-9242-7BF4D4768CF3}">
      <dgm:prSet/>
      <dgm:spPr/>
      <dgm:t>
        <a:bodyPr/>
        <a:lstStyle/>
        <a:p>
          <a:endParaRPr lang="en-US"/>
        </a:p>
      </dgm:t>
    </dgm:pt>
    <dgm:pt modelId="{5ACFC82F-5F99-4750-A816-7AB0A9C53C01}" type="sibTrans" cxnId="{9306830F-ACC2-483F-9242-7BF4D4768CF3}">
      <dgm:prSet/>
      <dgm:spPr/>
      <dgm:t>
        <a:bodyPr/>
        <a:lstStyle/>
        <a:p>
          <a:endParaRPr lang="en-US"/>
        </a:p>
      </dgm:t>
    </dgm:pt>
    <dgm:pt modelId="{C514B702-5687-44BC-9A54-F7D9AE644330}" type="pres">
      <dgm:prSet presAssocID="{583416B9-378F-46F2-A791-01D76D22B712}" presName="Name0" presStyleCnt="0">
        <dgm:presLayoutVars>
          <dgm:chMax val="1"/>
          <dgm:chPref val="1"/>
          <dgm:dir/>
          <dgm:animOne val="branch"/>
          <dgm:animLvl val="lvl"/>
        </dgm:presLayoutVars>
      </dgm:prSet>
      <dgm:spPr/>
      <dgm:t>
        <a:bodyPr/>
        <a:lstStyle/>
        <a:p>
          <a:endParaRPr lang="en-US"/>
        </a:p>
      </dgm:t>
    </dgm:pt>
    <dgm:pt modelId="{1C763904-1241-4287-AAA3-491E5DE5F13E}" type="pres">
      <dgm:prSet presAssocID="{26A61B25-B542-47ED-BD6B-242E8DFF2E84}" presName="singleCycle" presStyleCnt="0"/>
      <dgm:spPr/>
    </dgm:pt>
    <dgm:pt modelId="{B1E628DA-C5A3-4AC1-840D-CB5E4F3A3CE9}" type="pres">
      <dgm:prSet presAssocID="{26A61B25-B542-47ED-BD6B-242E8DFF2E84}" presName="singleCenter" presStyleLbl="node1" presStyleIdx="0" presStyleCnt="5">
        <dgm:presLayoutVars>
          <dgm:chMax val="7"/>
          <dgm:chPref val="7"/>
        </dgm:presLayoutVars>
      </dgm:prSet>
      <dgm:spPr/>
      <dgm:t>
        <a:bodyPr/>
        <a:lstStyle/>
        <a:p>
          <a:endParaRPr lang="en-US"/>
        </a:p>
      </dgm:t>
    </dgm:pt>
    <dgm:pt modelId="{02324915-76A3-4997-A40F-64F2A4826537}" type="pres">
      <dgm:prSet presAssocID="{2984D6E7-1A12-46C8-9609-D23D3913BA83}" presName="Name56" presStyleLbl="parChTrans1D2" presStyleIdx="0" presStyleCnt="4"/>
      <dgm:spPr/>
      <dgm:t>
        <a:bodyPr/>
        <a:lstStyle/>
        <a:p>
          <a:endParaRPr lang="en-US"/>
        </a:p>
      </dgm:t>
    </dgm:pt>
    <dgm:pt modelId="{110A5C24-61F4-43C8-809E-0CFE17D82952}" type="pres">
      <dgm:prSet presAssocID="{6AC03167-742E-410D-B1BD-0D5068DAB11D}" presName="text0" presStyleLbl="node1" presStyleIdx="1" presStyleCnt="5" custScaleX="180202">
        <dgm:presLayoutVars>
          <dgm:bulletEnabled val="1"/>
        </dgm:presLayoutVars>
      </dgm:prSet>
      <dgm:spPr/>
      <dgm:t>
        <a:bodyPr/>
        <a:lstStyle/>
        <a:p>
          <a:endParaRPr lang="en-US"/>
        </a:p>
      </dgm:t>
    </dgm:pt>
    <dgm:pt modelId="{35701863-AB50-4619-BF8E-B143BB98567A}" type="pres">
      <dgm:prSet presAssocID="{A11FDA18-8648-4F61-83B3-32690C95C9C0}" presName="Name56" presStyleLbl="parChTrans1D2" presStyleIdx="1" presStyleCnt="4"/>
      <dgm:spPr/>
      <dgm:t>
        <a:bodyPr/>
        <a:lstStyle/>
        <a:p>
          <a:endParaRPr lang="en-US"/>
        </a:p>
      </dgm:t>
    </dgm:pt>
    <dgm:pt modelId="{7BDD7F39-E774-4E2F-AE78-A04B4BD618B1}" type="pres">
      <dgm:prSet presAssocID="{9D4164F1-D529-4410-ACBE-346EB61F2D5B}" presName="text0" presStyleLbl="node1" presStyleIdx="2" presStyleCnt="5" custScaleX="154395">
        <dgm:presLayoutVars>
          <dgm:bulletEnabled val="1"/>
        </dgm:presLayoutVars>
      </dgm:prSet>
      <dgm:spPr/>
      <dgm:t>
        <a:bodyPr/>
        <a:lstStyle/>
        <a:p>
          <a:endParaRPr lang="en-US"/>
        </a:p>
      </dgm:t>
    </dgm:pt>
    <dgm:pt modelId="{0433BF7B-F138-4597-9E7F-ED812D88BD1B}" type="pres">
      <dgm:prSet presAssocID="{667AB95B-0500-48A9-8C7F-FDC72B6FC6A2}" presName="Name56" presStyleLbl="parChTrans1D2" presStyleIdx="2" presStyleCnt="4"/>
      <dgm:spPr/>
      <dgm:t>
        <a:bodyPr/>
        <a:lstStyle/>
        <a:p>
          <a:endParaRPr lang="en-US"/>
        </a:p>
      </dgm:t>
    </dgm:pt>
    <dgm:pt modelId="{CB7222B0-391C-4720-B471-05420E467DAA}" type="pres">
      <dgm:prSet presAssocID="{1E5C8118-1805-4885-94A3-33AA64FED59B}" presName="text0" presStyleLbl="node1" presStyleIdx="3" presStyleCnt="5" custScaleX="158743">
        <dgm:presLayoutVars>
          <dgm:bulletEnabled val="1"/>
        </dgm:presLayoutVars>
      </dgm:prSet>
      <dgm:spPr/>
      <dgm:t>
        <a:bodyPr/>
        <a:lstStyle/>
        <a:p>
          <a:endParaRPr lang="en-US"/>
        </a:p>
      </dgm:t>
    </dgm:pt>
    <dgm:pt modelId="{D5055314-C242-4B7C-A21E-30ADE6A988C1}" type="pres">
      <dgm:prSet presAssocID="{1BEA4879-3C3C-4C2C-A6FB-E637B1E76DE8}" presName="Name56" presStyleLbl="parChTrans1D2" presStyleIdx="3" presStyleCnt="4"/>
      <dgm:spPr/>
      <dgm:t>
        <a:bodyPr/>
        <a:lstStyle/>
        <a:p>
          <a:endParaRPr lang="en-US"/>
        </a:p>
      </dgm:t>
    </dgm:pt>
    <dgm:pt modelId="{31837E9A-F738-4795-9116-1EF5055AC161}" type="pres">
      <dgm:prSet presAssocID="{E2AC03E5-0BFC-4706-9A31-61BE73B368EF}" presName="text0" presStyleLbl="node1" presStyleIdx="4" presStyleCnt="5" custScaleX="160726">
        <dgm:presLayoutVars>
          <dgm:bulletEnabled val="1"/>
        </dgm:presLayoutVars>
      </dgm:prSet>
      <dgm:spPr/>
      <dgm:t>
        <a:bodyPr/>
        <a:lstStyle/>
        <a:p>
          <a:endParaRPr lang="en-US"/>
        </a:p>
      </dgm:t>
    </dgm:pt>
  </dgm:ptLst>
  <dgm:cxnLst>
    <dgm:cxn modelId="{B2208895-EF70-4565-A105-C8892B9B92E1}" type="presOf" srcId="{1E5C8118-1805-4885-94A3-33AA64FED59B}" destId="{CB7222B0-391C-4720-B471-05420E467DAA}" srcOrd="0" destOrd="0" presId="urn:microsoft.com/office/officeart/2008/layout/RadialCluster"/>
    <dgm:cxn modelId="{8E7D01AA-A8EB-4467-BC4A-91DDC365F8B7}" srcId="{583416B9-378F-46F2-A791-01D76D22B712}" destId="{26A61B25-B542-47ED-BD6B-242E8DFF2E84}" srcOrd="0" destOrd="0" parTransId="{BC916E42-42D6-4773-AE21-3A768681633A}" sibTransId="{2EA3456C-7833-416F-97E6-E7E89C5D2619}"/>
    <dgm:cxn modelId="{C501F5B0-CFC4-483F-878C-341D00CD5D57}" type="presOf" srcId="{26A61B25-B542-47ED-BD6B-242E8DFF2E84}" destId="{B1E628DA-C5A3-4AC1-840D-CB5E4F3A3CE9}" srcOrd="0" destOrd="0" presId="urn:microsoft.com/office/officeart/2008/layout/RadialCluster"/>
    <dgm:cxn modelId="{C97580D0-4903-46C9-91F8-153A10542CD6}" type="presOf" srcId="{667AB95B-0500-48A9-8C7F-FDC72B6FC6A2}" destId="{0433BF7B-F138-4597-9E7F-ED812D88BD1B}" srcOrd="0" destOrd="0" presId="urn:microsoft.com/office/officeart/2008/layout/RadialCluster"/>
    <dgm:cxn modelId="{5DD6F8BD-FEBC-4827-AA24-2A1E4D32BF0D}" type="presOf" srcId="{E2AC03E5-0BFC-4706-9A31-61BE73B368EF}" destId="{31837E9A-F738-4795-9116-1EF5055AC161}" srcOrd="0" destOrd="0" presId="urn:microsoft.com/office/officeart/2008/layout/RadialCluster"/>
    <dgm:cxn modelId="{9306830F-ACC2-483F-9242-7BF4D4768CF3}" srcId="{26A61B25-B542-47ED-BD6B-242E8DFF2E84}" destId="{9D4164F1-D529-4410-ACBE-346EB61F2D5B}" srcOrd="1" destOrd="0" parTransId="{A11FDA18-8648-4F61-83B3-32690C95C9C0}" sibTransId="{5ACFC82F-5F99-4750-A816-7AB0A9C53C01}"/>
    <dgm:cxn modelId="{DD5C063A-FC54-4216-9EFA-59945B628307}" type="presOf" srcId="{1BEA4879-3C3C-4C2C-A6FB-E637B1E76DE8}" destId="{D5055314-C242-4B7C-A21E-30ADE6A988C1}" srcOrd="0" destOrd="0" presId="urn:microsoft.com/office/officeart/2008/layout/RadialCluster"/>
    <dgm:cxn modelId="{E02900BD-59E6-42B4-967D-ED1A425D06C3}" srcId="{26A61B25-B542-47ED-BD6B-242E8DFF2E84}" destId="{1E5C8118-1805-4885-94A3-33AA64FED59B}" srcOrd="2" destOrd="0" parTransId="{667AB95B-0500-48A9-8C7F-FDC72B6FC6A2}" sibTransId="{D91CBB44-8500-4FCD-B35C-E7D4D833DF82}"/>
    <dgm:cxn modelId="{A7FFED29-0389-4C2C-9585-168377287DB6}" type="presOf" srcId="{583416B9-378F-46F2-A791-01D76D22B712}" destId="{C514B702-5687-44BC-9A54-F7D9AE644330}" srcOrd="0" destOrd="0" presId="urn:microsoft.com/office/officeart/2008/layout/RadialCluster"/>
    <dgm:cxn modelId="{6E9AA511-FFF4-4602-89B7-79ECA0EDD6EF}" type="presOf" srcId="{9D4164F1-D529-4410-ACBE-346EB61F2D5B}" destId="{7BDD7F39-E774-4E2F-AE78-A04B4BD618B1}" srcOrd="0" destOrd="0" presId="urn:microsoft.com/office/officeart/2008/layout/RadialCluster"/>
    <dgm:cxn modelId="{090E78EF-5458-46BE-99E3-D925B9CF1D9B}" type="presOf" srcId="{6AC03167-742E-410D-B1BD-0D5068DAB11D}" destId="{110A5C24-61F4-43C8-809E-0CFE17D82952}" srcOrd="0" destOrd="0" presId="urn:microsoft.com/office/officeart/2008/layout/RadialCluster"/>
    <dgm:cxn modelId="{070B96FE-18A7-491C-B72B-FCDB4F8C5227}" srcId="{26A61B25-B542-47ED-BD6B-242E8DFF2E84}" destId="{E2AC03E5-0BFC-4706-9A31-61BE73B368EF}" srcOrd="3" destOrd="0" parTransId="{1BEA4879-3C3C-4C2C-A6FB-E637B1E76DE8}" sibTransId="{928B33F9-5B67-4DC6-ADE1-EC55361CF3BE}"/>
    <dgm:cxn modelId="{06DCB828-CF1E-4681-8471-30DAF8D39332}" type="presOf" srcId="{A11FDA18-8648-4F61-83B3-32690C95C9C0}" destId="{35701863-AB50-4619-BF8E-B143BB98567A}" srcOrd="0" destOrd="0" presId="urn:microsoft.com/office/officeart/2008/layout/RadialCluster"/>
    <dgm:cxn modelId="{AFD4559B-B349-42C5-A47C-9519757DB44D}" type="presOf" srcId="{2984D6E7-1A12-46C8-9609-D23D3913BA83}" destId="{02324915-76A3-4997-A40F-64F2A4826537}" srcOrd="0" destOrd="0" presId="urn:microsoft.com/office/officeart/2008/layout/RadialCluster"/>
    <dgm:cxn modelId="{FC294536-3010-4136-BBA6-EFB8C1AEAEEB}" srcId="{26A61B25-B542-47ED-BD6B-242E8DFF2E84}" destId="{6AC03167-742E-410D-B1BD-0D5068DAB11D}" srcOrd="0" destOrd="0" parTransId="{2984D6E7-1A12-46C8-9609-D23D3913BA83}" sibTransId="{8BB0BCD1-5CFF-4C69-9F2E-267D53519F0C}"/>
    <dgm:cxn modelId="{69860EE2-FBDD-4277-B2B3-18CAA2D0D7A0}" type="presParOf" srcId="{C514B702-5687-44BC-9A54-F7D9AE644330}" destId="{1C763904-1241-4287-AAA3-491E5DE5F13E}" srcOrd="0" destOrd="0" presId="urn:microsoft.com/office/officeart/2008/layout/RadialCluster"/>
    <dgm:cxn modelId="{F2297288-422F-41B6-899C-62C1FB451EA5}" type="presParOf" srcId="{1C763904-1241-4287-AAA3-491E5DE5F13E}" destId="{B1E628DA-C5A3-4AC1-840D-CB5E4F3A3CE9}" srcOrd="0" destOrd="0" presId="urn:microsoft.com/office/officeart/2008/layout/RadialCluster"/>
    <dgm:cxn modelId="{4F1A4F80-9AFE-451D-894E-120AB082403C}" type="presParOf" srcId="{1C763904-1241-4287-AAA3-491E5DE5F13E}" destId="{02324915-76A3-4997-A40F-64F2A4826537}" srcOrd="1" destOrd="0" presId="urn:microsoft.com/office/officeart/2008/layout/RadialCluster"/>
    <dgm:cxn modelId="{B4992756-6FA2-4789-A988-70AA1DB68617}" type="presParOf" srcId="{1C763904-1241-4287-AAA3-491E5DE5F13E}" destId="{110A5C24-61F4-43C8-809E-0CFE17D82952}" srcOrd="2" destOrd="0" presId="urn:microsoft.com/office/officeart/2008/layout/RadialCluster"/>
    <dgm:cxn modelId="{994716DB-D1FB-4F85-BD14-38EA1EABEFFA}" type="presParOf" srcId="{1C763904-1241-4287-AAA3-491E5DE5F13E}" destId="{35701863-AB50-4619-BF8E-B143BB98567A}" srcOrd="3" destOrd="0" presId="urn:microsoft.com/office/officeart/2008/layout/RadialCluster"/>
    <dgm:cxn modelId="{8C399359-469F-4549-9DB1-F987197371B6}" type="presParOf" srcId="{1C763904-1241-4287-AAA3-491E5DE5F13E}" destId="{7BDD7F39-E774-4E2F-AE78-A04B4BD618B1}" srcOrd="4" destOrd="0" presId="urn:microsoft.com/office/officeart/2008/layout/RadialCluster"/>
    <dgm:cxn modelId="{65E2710E-1E57-470E-B5FB-2D575D058150}" type="presParOf" srcId="{1C763904-1241-4287-AAA3-491E5DE5F13E}" destId="{0433BF7B-F138-4597-9E7F-ED812D88BD1B}" srcOrd="5" destOrd="0" presId="urn:microsoft.com/office/officeart/2008/layout/RadialCluster"/>
    <dgm:cxn modelId="{10403DDB-198A-408C-B921-E2E354D025BC}" type="presParOf" srcId="{1C763904-1241-4287-AAA3-491E5DE5F13E}" destId="{CB7222B0-391C-4720-B471-05420E467DAA}" srcOrd="6" destOrd="0" presId="urn:microsoft.com/office/officeart/2008/layout/RadialCluster"/>
    <dgm:cxn modelId="{D3E6B31C-1446-4E3A-83CC-BD286D055C14}" type="presParOf" srcId="{1C763904-1241-4287-AAA3-491E5DE5F13E}" destId="{D5055314-C242-4B7C-A21E-30ADE6A988C1}" srcOrd="7" destOrd="0" presId="urn:microsoft.com/office/officeart/2008/layout/RadialCluster"/>
    <dgm:cxn modelId="{76101D6B-F7DB-481D-9C00-58354BB9E182}" type="presParOf" srcId="{1C763904-1241-4287-AAA3-491E5DE5F13E}" destId="{31837E9A-F738-4795-9116-1EF5055AC161}" srcOrd="8"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E628DA-C5A3-4AC1-840D-CB5E4F3A3CE9}">
      <dsp:nvSpPr>
        <dsp:cNvPr id="0" name=""/>
        <dsp:cNvSpPr/>
      </dsp:nvSpPr>
      <dsp:spPr>
        <a:xfrm>
          <a:off x="1590613" y="726757"/>
          <a:ext cx="622935" cy="622935"/>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t>Enligsh 101</a:t>
          </a:r>
        </a:p>
      </dsp:txBody>
      <dsp:txXfrm>
        <a:off x="1621022" y="757166"/>
        <a:ext cx="562117" cy="562117"/>
      </dsp:txXfrm>
    </dsp:sp>
    <dsp:sp modelId="{02324915-76A3-4997-A40F-64F2A4826537}">
      <dsp:nvSpPr>
        <dsp:cNvPr id="0" name=""/>
        <dsp:cNvSpPr/>
      </dsp:nvSpPr>
      <dsp:spPr>
        <a:xfrm rot="16200000">
          <a:off x="1747474" y="572151"/>
          <a:ext cx="309212" cy="0"/>
        </a:xfrm>
        <a:custGeom>
          <a:avLst/>
          <a:gdLst/>
          <a:ahLst/>
          <a:cxnLst/>
          <a:rect l="0" t="0" r="0" b="0"/>
          <a:pathLst>
            <a:path>
              <a:moveTo>
                <a:pt x="0" y="0"/>
              </a:moveTo>
              <a:lnTo>
                <a:pt x="309212"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0A5C24-61F4-43C8-809E-0CFE17D82952}">
      <dsp:nvSpPr>
        <dsp:cNvPr id="0" name=""/>
        <dsp:cNvSpPr/>
      </dsp:nvSpPr>
      <dsp:spPr>
        <a:xfrm>
          <a:off x="1526029" y="178"/>
          <a:ext cx="752102" cy="417366"/>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711200">
            <a:lnSpc>
              <a:spcPct val="90000"/>
            </a:lnSpc>
            <a:spcBef>
              <a:spcPct val="0"/>
            </a:spcBef>
            <a:spcAft>
              <a:spcPct val="35000"/>
            </a:spcAft>
          </a:pPr>
          <a:r>
            <a:rPr lang="en-US" sz="1600" kern="1200"/>
            <a:t>Topic 4</a:t>
          </a:r>
        </a:p>
      </dsp:txBody>
      <dsp:txXfrm>
        <a:off x="1546403" y="20552"/>
        <a:ext cx="711354" cy="376618"/>
      </dsp:txXfrm>
    </dsp:sp>
    <dsp:sp modelId="{35701863-AB50-4619-BF8E-B143BB98567A}">
      <dsp:nvSpPr>
        <dsp:cNvPr id="0" name=""/>
        <dsp:cNvSpPr/>
      </dsp:nvSpPr>
      <dsp:spPr>
        <a:xfrm>
          <a:off x="2213548" y="1038225"/>
          <a:ext cx="195699" cy="0"/>
        </a:xfrm>
        <a:custGeom>
          <a:avLst/>
          <a:gdLst/>
          <a:ahLst/>
          <a:cxnLst/>
          <a:rect l="0" t="0" r="0" b="0"/>
          <a:pathLst>
            <a:path>
              <a:moveTo>
                <a:pt x="0" y="0"/>
              </a:moveTo>
              <a:lnTo>
                <a:pt x="195699"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DD7F39-E774-4E2F-AE78-A04B4BD618B1}">
      <dsp:nvSpPr>
        <dsp:cNvPr id="0" name=""/>
        <dsp:cNvSpPr/>
      </dsp:nvSpPr>
      <dsp:spPr>
        <a:xfrm>
          <a:off x="2409247" y="829541"/>
          <a:ext cx="644392" cy="417366"/>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en-US" sz="1300" kern="1200"/>
            <a:t>Topic 3</a:t>
          </a:r>
        </a:p>
      </dsp:txBody>
      <dsp:txXfrm>
        <a:off x="2429621" y="849915"/>
        <a:ext cx="603644" cy="376618"/>
      </dsp:txXfrm>
    </dsp:sp>
    <dsp:sp modelId="{0433BF7B-F138-4597-9E7F-ED812D88BD1B}">
      <dsp:nvSpPr>
        <dsp:cNvPr id="0" name=""/>
        <dsp:cNvSpPr/>
      </dsp:nvSpPr>
      <dsp:spPr>
        <a:xfrm rot="5400000">
          <a:off x="1747474" y="1504298"/>
          <a:ext cx="309212" cy="0"/>
        </a:xfrm>
        <a:custGeom>
          <a:avLst/>
          <a:gdLst/>
          <a:ahLst/>
          <a:cxnLst/>
          <a:rect l="0" t="0" r="0" b="0"/>
          <a:pathLst>
            <a:path>
              <a:moveTo>
                <a:pt x="0" y="0"/>
              </a:moveTo>
              <a:lnTo>
                <a:pt x="309212"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7222B0-391C-4720-B471-05420E467DAA}">
      <dsp:nvSpPr>
        <dsp:cNvPr id="0" name=""/>
        <dsp:cNvSpPr/>
      </dsp:nvSpPr>
      <dsp:spPr>
        <a:xfrm>
          <a:off x="1570810" y="1658905"/>
          <a:ext cx="662540" cy="417366"/>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Topic 2</a:t>
          </a:r>
        </a:p>
      </dsp:txBody>
      <dsp:txXfrm>
        <a:off x="1591184" y="1679279"/>
        <a:ext cx="621792" cy="376618"/>
      </dsp:txXfrm>
    </dsp:sp>
    <dsp:sp modelId="{D5055314-C242-4B7C-A21E-30ADE6A988C1}">
      <dsp:nvSpPr>
        <dsp:cNvPr id="0" name=""/>
        <dsp:cNvSpPr/>
      </dsp:nvSpPr>
      <dsp:spPr>
        <a:xfrm rot="10800000">
          <a:off x="1408125" y="1038225"/>
          <a:ext cx="182487" cy="0"/>
        </a:xfrm>
        <a:custGeom>
          <a:avLst/>
          <a:gdLst/>
          <a:ahLst/>
          <a:cxnLst/>
          <a:rect l="0" t="0" r="0" b="0"/>
          <a:pathLst>
            <a:path>
              <a:moveTo>
                <a:pt x="0" y="0"/>
              </a:moveTo>
              <a:lnTo>
                <a:pt x="182487"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837E9A-F738-4795-9116-1EF5055AC161}">
      <dsp:nvSpPr>
        <dsp:cNvPr id="0" name=""/>
        <dsp:cNvSpPr/>
      </dsp:nvSpPr>
      <dsp:spPr>
        <a:xfrm>
          <a:off x="737309" y="829541"/>
          <a:ext cx="670816" cy="417366"/>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Topic 1</a:t>
          </a:r>
        </a:p>
      </dsp:txBody>
      <dsp:txXfrm>
        <a:off x="757683" y="849915"/>
        <a:ext cx="630068" cy="376618"/>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12</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16350</CharactersWithSpaces>
  <SharedDoc>false</SharedDoc>
  <HLinks>
    <vt:vector size="18" baseType="variant">
      <vt:variant>
        <vt:i4>720985</vt:i4>
      </vt:variant>
      <vt:variant>
        <vt:i4>6</vt:i4>
      </vt:variant>
      <vt:variant>
        <vt:i4>0</vt:i4>
      </vt:variant>
      <vt:variant>
        <vt:i4>5</vt:i4>
      </vt:variant>
      <vt:variant>
        <vt:lpwstr>http://www.mvcc.edu/students/registration/dvgrequirement.cfm</vt:lpwstr>
      </vt:variant>
      <vt:variant>
        <vt:lpwstr/>
      </vt:variant>
      <vt:variant>
        <vt:i4>3080288</vt:i4>
      </vt:variant>
      <vt:variant>
        <vt:i4>3</vt:i4>
      </vt:variant>
      <vt:variant>
        <vt:i4>0</vt:i4>
      </vt:variant>
      <vt:variant>
        <vt:i4>5</vt:i4>
      </vt:variant>
      <vt:variant>
        <vt:lpwstr>http://www.mla.org</vt:lpwstr>
      </vt:variant>
      <vt:variant>
        <vt:lpwstr/>
      </vt:variant>
      <vt:variant>
        <vt:i4>2883606</vt:i4>
      </vt:variant>
      <vt:variant>
        <vt:i4>0</vt:i4>
      </vt:variant>
      <vt:variant>
        <vt:i4>0</vt:i4>
      </vt:variant>
      <vt:variant>
        <vt:i4>5</vt:i4>
      </vt:variant>
      <vt:variant>
        <vt:lpwstr>mailto:dnackley@mvcc.edu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Ireland</dc:creator>
  <cp:keywords/>
  <cp:lastModifiedBy>Jocelyn Ireland</cp:lastModifiedBy>
  <cp:revision>5</cp:revision>
  <cp:lastPrinted>2016-07-27T19:48:00Z</cp:lastPrinted>
  <dcterms:created xsi:type="dcterms:W3CDTF">2019-12-06T14:57:00Z</dcterms:created>
  <dcterms:modified xsi:type="dcterms:W3CDTF">2020-01-31T15:25:00Z</dcterms:modified>
</cp:coreProperties>
</file>