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74574F4" w14:textId="77777777" w:rsidR="00223E46" w:rsidRDefault="00223E46" w:rsidP="00223E46">
      <w:pPr>
        <w:widowControl w:val="0"/>
        <w:autoSpaceDE w:val="0"/>
        <w:autoSpaceDN w:val="0"/>
        <w:adjustRightInd w:val="0"/>
        <w:jc w:val="right"/>
        <w:rPr>
          <w:rFonts w:ascii="Times New Roman" w:eastAsia="Times New Roman" w:hAnsi="Times New Roman"/>
          <w:b/>
          <w:bCs/>
          <w:snapToGrid w:val="0"/>
          <w:sz w:val="24"/>
          <w:szCs w:val="24"/>
        </w:rPr>
      </w:pPr>
      <w:r>
        <w:rPr>
          <w:rFonts w:ascii="Times New Roman" w:eastAsia="Times New Roman" w:hAnsi="Times New Roman"/>
          <w:b/>
          <w:bCs/>
          <w:snapToGrid w:val="0"/>
          <w:sz w:val="24"/>
          <w:szCs w:val="24"/>
        </w:rPr>
        <w:tab/>
      </w:r>
      <w:r>
        <w:rPr>
          <w:rFonts w:ascii="Times New Roman" w:eastAsia="Times New Roman" w:hAnsi="Times New Roman"/>
          <w:b/>
          <w:bCs/>
          <w:snapToGrid w:val="0"/>
          <w:sz w:val="24"/>
          <w:szCs w:val="24"/>
        </w:rPr>
        <w:tab/>
      </w:r>
      <w:r>
        <w:rPr>
          <w:rFonts w:ascii="Times New Roman" w:eastAsia="Times New Roman" w:hAnsi="Times New Roman"/>
          <w:b/>
          <w:bCs/>
          <w:snapToGrid w:val="0"/>
          <w:sz w:val="24"/>
          <w:szCs w:val="24"/>
        </w:rPr>
        <w:tab/>
      </w:r>
      <w:r>
        <w:rPr>
          <w:rFonts w:ascii="Times New Roman" w:eastAsia="Times New Roman" w:hAnsi="Times New Roman"/>
          <w:b/>
          <w:bCs/>
          <w:snapToGrid w:val="0"/>
          <w:sz w:val="24"/>
          <w:szCs w:val="24"/>
        </w:rPr>
        <w:tab/>
      </w:r>
      <w:r>
        <w:rPr>
          <w:rFonts w:ascii="Times New Roman" w:eastAsia="Times New Roman" w:hAnsi="Times New Roman"/>
          <w:b/>
          <w:bCs/>
          <w:snapToGrid w:val="0"/>
          <w:sz w:val="24"/>
          <w:szCs w:val="24"/>
        </w:rPr>
        <w:tab/>
        <w:t>ATTACHMENT 7a</w:t>
      </w:r>
    </w:p>
    <w:p w14:paraId="3EA4BE0F" w14:textId="77777777" w:rsidR="00223E46" w:rsidRDefault="00223E46" w:rsidP="00223E46">
      <w:pPr>
        <w:widowControl w:val="0"/>
        <w:autoSpaceDE w:val="0"/>
        <w:autoSpaceDN w:val="0"/>
        <w:adjustRightInd w:val="0"/>
        <w:jc w:val="center"/>
        <w:rPr>
          <w:rFonts w:ascii="Times New Roman" w:eastAsia="Times New Roman" w:hAnsi="Times New Roman"/>
          <w:b/>
          <w:bCs/>
          <w:snapToGrid w:val="0"/>
          <w:sz w:val="24"/>
          <w:szCs w:val="24"/>
        </w:rPr>
      </w:pPr>
    </w:p>
    <w:p w14:paraId="511C2462" w14:textId="77777777" w:rsidR="00223E46" w:rsidRDefault="00223E46" w:rsidP="00223E46">
      <w:pPr>
        <w:widowControl w:val="0"/>
        <w:autoSpaceDE w:val="0"/>
        <w:autoSpaceDN w:val="0"/>
        <w:adjustRightInd w:val="0"/>
        <w:jc w:val="center"/>
        <w:rPr>
          <w:rFonts w:ascii="Times New Roman" w:eastAsia="Times New Roman" w:hAnsi="Times New Roman"/>
          <w:b/>
          <w:bCs/>
          <w:snapToGrid w:val="0"/>
          <w:sz w:val="24"/>
          <w:szCs w:val="24"/>
        </w:rPr>
      </w:pPr>
      <w:r>
        <w:rPr>
          <w:rFonts w:ascii="Times New Roman" w:eastAsia="Times New Roman" w:hAnsi="Times New Roman"/>
          <w:b/>
          <w:bCs/>
          <w:snapToGrid w:val="0"/>
          <w:sz w:val="24"/>
          <w:szCs w:val="24"/>
        </w:rPr>
        <w:t>MOHAWK VALLEY COMMUNITY COLLEGE</w:t>
      </w:r>
    </w:p>
    <w:p w14:paraId="3FACA2C3" w14:textId="77777777" w:rsidR="00223E46" w:rsidRDefault="00223E46" w:rsidP="00223E46">
      <w:pPr>
        <w:widowControl w:val="0"/>
        <w:autoSpaceDE w:val="0"/>
        <w:autoSpaceDN w:val="0"/>
        <w:adjustRightInd w:val="0"/>
        <w:jc w:val="center"/>
        <w:rPr>
          <w:rFonts w:ascii="Times New Roman" w:eastAsia="Times New Roman" w:hAnsi="Times New Roman"/>
          <w:b/>
          <w:bCs/>
          <w:snapToGrid w:val="0"/>
          <w:sz w:val="24"/>
          <w:szCs w:val="24"/>
        </w:rPr>
      </w:pPr>
      <w:r>
        <w:rPr>
          <w:rFonts w:ascii="Times New Roman" w:eastAsia="Times New Roman" w:hAnsi="Times New Roman"/>
          <w:b/>
          <w:bCs/>
          <w:snapToGrid w:val="0"/>
          <w:sz w:val="24"/>
          <w:szCs w:val="24"/>
        </w:rPr>
        <w:t>UTICA AND ROME, NEW YORK</w:t>
      </w:r>
    </w:p>
    <w:p w14:paraId="5CECE08A" w14:textId="77777777" w:rsidR="00223E46" w:rsidRDefault="00223E46" w:rsidP="00223E46">
      <w:pPr>
        <w:widowControl w:val="0"/>
        <w:autoSpaceDE w:val="0"/>
        <w:autoSpaceDN w:val="0"/>
        <w:adjustRightInd w:val="0"/>
        <w:jc w:val="center"/>
        <w:rPr>
          <w:rFonts w:ascii="Times New Roman" w:eastAsia="Times New Roman" w:hAnsi="Times New Roman"/>
          <w:b/>
          <w:bCs/>
          <w:snapToGrid w:val="0"/>
          <w:sz w:val="24"/>
          <w:szCs w:val="24"/>
        </w:rPr>
      </w:pPr>
    </w:p>
    <w:p w14:paraId="066EF5D6" w14:textId="77777777" w:rsidR="00223E46" w:rsidRDefault="00223E46" w:rsidP="00223E46">
      <w:pPr>
        <w:widowControl w:val="0"/>
        <w:numPr>
          <w:ilvl w:val="0"/>
          <w:numId w:val="1"/>
        </w:numPr>
        <w:autoSpaceDE w:val="0"/>
        <w:autoSpaceDN w:val="0"/>
        <w:adjustRightInd w:val="0"/>
        <w:contextualSpacing/>
        <w:rPr>
          <w:rFonts w:ascii="Times New Roman" w:eastAsia="Times New Roman" w:hAnsi="Times New Roman"/>
          <w:b/>
          <w:snapToGrid w:val="0"/>
          <w:sz w:val="24"/>
          <w:szCs w:val="24"/>
        </w:rPr>
      </w:pPr>
      <w:r>
        <w:rPr>
          <w:rFonts w:ascii="Times New Roman" w:eastAsia="Times New Roman" w:hAnsi="Times New Roman"/>
          <w:b/>
          <w:snapToGrid w:val="0"/>
          <w:sz w:val="24"/>
          <w:szCs w:val="24"/>
        </w:rPr>
        <w:t>Call to Order</w:t>
      </w:r>
    </w:p>
    <w:p w14:paraId="69D9D534" w14:textId="3D72780B" w:rsidR="00223E46" w:rsidRDefault="00223E46" w:rsidP="00223E46">
      <w:pPr>
        <w:widowControl w:val="0"/>
        <w:autoSpaceDE w:val="0"/>
        <w:autoSpaceDN w:val="0"/>
        <w:adjustRightInd w:val="0"/>
        <w:ind w:left="360"/>
        <w:rPr>
          <w:rFonts w:ascii="Times New Roman" w:eastAsia="Times New Roman" w:hAnsi="Times New Roman"/>
          <w:snapToGrid w:val="0"/>
          <w:sz w:val="24"/>
          <w:szCs w:val="24"/>
        </w:rPr>
      </w:pPr>
      <w:r w:rsidRPr="00EB2C0E">
        <w:rPr>
          <w:rFonts w:ascii="Times New Roman" w:eastAsia="Times New Roman" w:hAnsi="Times New Roman"/>
          <w:snapToGrid w:val="0"/>
          <w:sz w:val="24"/>
          <w:szCs w:val="24"/>
        </w:rPr>
        <w:t xml:space="preserve">The meeting of the Mohawk Valley Community College Board of Trustees held </w:t>
      </w:r>
      <w:r>
        <w:rPr>
          <w:rFonts w:ascii="Times New Roman" w:eastAsia="Times New Roman" w:hAnsi="Times New Roman"/>
          <w:snapToGrid w:val="0"/>
          <w:sz w:val="24"/>
          <w:szCs w:val="24"/>
        </w:rPr>
        <w:t>via Zoom</w:t>
      </w:r>
      <w:r w:rsidRPr="00EB2C0E">
        <w:rPr>
          <w:rFonts w:ascii="Times New Roman" w:eastAsia="Times New Roman" w:hAnsi="Times New Roman"/>
          <w:snapToGrid w:val="0"/>
          <w:sz w:val="24"/>
          <w:szCs w:val="24"/>
        </w:rPr>
        <w:t xml:space="preserve"> was called to order at</w:t>
      </w:r>
      <w:r>
        <w:rPr>
          <w:rFonts w:ascii="Times New Roman" w:eastAsia="Times New Roman" w:hAnsi="Times New Roman"/>
          <w:snapToGrid w:val="0"/>
          <w:sz w:val="24"/>
          <w:szCs w:val="24"/>
        </w:rPr>
        <w:t xml:space="preserve"> </w:t>
      </w:r>
      <w:r w:rsidRPr="00285E85">
        <w:rPr>
          <w:rFonts w:ascii="Times New Roman" w:eastAsia="Times New Roman" w:hAnsi="Times New Roman"/>
          <w:snapToGrid w:val="0"/>
          <w:sz w:val="24"/>
          <w:szCs w:val="24"/>
        </w:rPr>
        <w:t>4:0</w:t>
      </w:r>
      <w:r w:rsidR="00827DCA">
        <w:rPr>
          <w:rFonts w:ascii="Times New Roman" w:eastAsia="Times New Roman" w:hAnsi="Times New Roman"/>
          <w:snapToGrid w:val="0"/>
          <w:sz w:val="24"/>
          <w:szCs w:val="24"/>
        </w:rPr>
        <w:t>1</w:t>
      </w:r>
      <w:r w:rsidRPr="00285E85">
        <w:rPr>
          <w:rFonts w:ascii="Times New Roman" w:eastAsia="Times New Roman" w:hAnsi="Times New Roman"/>
          <w:snapToGrid w:val="0"/>
          <w:sz w:val="24"/>
          <w:szCs w:val="24"/>
        </w:rPr>
        <w:t xml:space="preserve"> p.m.</w:t>
      </w:r>
      <w:r>
        <w:rPr>
          <w:rFonts w:ascii="Times New Roman" w:eastAsia="Times New Roman" w:hAnsi="Times New Roman"/>
          <w:snapToGrid w:val="0"/>
          <w:sz w:val="24"/>
          <w:szCs w:val="24"/>
        </w:rPr>
        <w:t xml:space="preserve"> by </w:t>
      </w:r>
      <w:r w:rsidR="00827DCA">
        <w:rPr>
          <w:rFonts w:ascii="Times New Roman" w:eastAsia="Times New Roman" w:hAnsi="Times New Roman"/>
          <w:snapToGrid w:val="0"/>
          <w:sz w:val="24"/>
          <w:szCs w:val="24"/>
        </w:rPr>
        <w:t xml:space="preserve">Board </w:t>
      </w:r>
      <w:r>
        <w:rPr>
          <w:rFonts w:ascii="Times New Roman" w:eastAsia="Times New Roman" w:hAnsi="Times New Roman"/>
          <w:snapToGrid w:val="0"/>
          <w:sz w:val="24"/>
          <w:szCs w:val="24"/>
        </w:rPr>
        <w:t xml:space="preserve">Chair </w:t>
      </w:r>
      <w:r w:rsidR="00827DCA">
        <w:rPr>
          <w:rFonts w:ascii="Times New Roman" w:eastAsia="Times New Roman" w:hAnsi="Times New Roman"/>
          <w:snapToGrid w:val="0"/>
          <w:sz w:val="24"/>
          <w:szCs w:val="24"/>
        </w:rPr>
        <w:t>Colón</w:t>
      </w:r>
      <w:r>
        <w:rPr>
          <w:rFonts w:ascii="Times New Roman" w:eastAsia="Times New Roman" w:hAnsi="Times New Roman"/>
          <w:snapToGrid w:val="0"/>
          <w:sz w:val="24"/>
          <w:szCs w:val="24"/>
        </w:rPr>
        <w:t xml:space="preserve"> on Monday, </w:t>
      </w:r>
      <w:r w:rsidR="00827DCA">
        <w:rPr>
          <w:rFonts w:ascii="Times New Roman" w:eastAsia="Times New Roman" w:hAnsi="Times New Roman"/>
          <w:snapToGrid w:val="0"/>
          <w:sz w:val="24"/>
          <w:szCs w:val="24"/>
        </w:rPr>
        <w:t>December 20, 2021</w:t>
      </w:r>
      <w:r>
        <w:rPr>
          <w:rFonts w:ascii="Times New Roman" w:eastAsia="Times New Roman" w:hAnsi="Times New Roman"/>
          <w:snapToGrid w:val="0"/>
          <w:sz w:val="24"/>
          <w:szCs w:val="24"/>
        </w:rPr>
        <w:t>.</w:t>
      </w:r>
    </w:p>
    <w:p w14:paraId="64D50A26" w14:textId="77777777" w:rsidR="00223E46" w:rsidRDefault="00223E46" w:rsidP="00223E46">
      <w:pPr>
        <w:widowControl w:val="0"/>
        <w:autoSpaceDE w:val="0"/>
        <w:autoSpaceDN w:val="0"/>
        <w:adjustRightInd w:val="0"/>
        <w:ind w:firstLine="360"/>
        <w:rPr>
          <w:rFonts w:ascii="Times New Roman" w:eastAsia="Times New Roman" w:hAnsi="Times New Roman"/>
          <w:b/>
          <w:snapToGrid w:val="0"/>
          <w:sz w:val="24"/>
          <w:szCs w:val="24"/>
        </w:rPr>
      </w:pPr>
    </w:p>
    <w:p w14:paraId="5BF340F9" w14:textId="77777777" w:rsidR="00223E46" w:rsidRDefault="00223E46" w:rsidP="00223E46">
      <w:pPr>
        <w:widowControl w:val="0"/>
        <w:autoSpaceDE w:val="0"/>
        <w:autoSpaceDN w:val="0"/>
        <w:adjustRightInd w:val="0"/>
        <w:ind w:firstLine="360"/>
        <w:rPr>
          <w:rFonts w:ascii="Times New Roman" w:eastAsia="Times New Roman" w:hAnsi="Times New Roman"/>
          <w:b/>
          <w:snapToGrid w:val="0"/>
          <w:sz w:val="24"/>
          <w:szCs w:val="24"/>
        </w:rPr>
      </w:pPr>
      <w:r w:rsidRPr="00652D88">
        <w:rPr>
          <w:rFonts w:ascii="Times New Roman" w:eastAsia="Times New Roman" w:hAnsi="Times New Roman"/>
          <w:b/>
          <w:snapToGrid w:val="0"/>
          <w:sz w:val="24"/>
          <w:szCs w:val="24"/>
        </w:rPr>
        <w:t>Members Present</w:t>
      </w:r>
      <w:r>
        <w:rPr>
          <w:rFonts w:ascii="Times New Roman" w:eastAsia="Times New Roman" w:hAnsi="Times New Roman"/>
          <w:b/>
          <w:snapToGrid w:val="0"/>
          <w:sz w:val="24"/>
          <w:szCs w:val="24"/>
        </w:rPr>
        <w:tab/>
      </w:r>
      <w:r>
        <w:rPr>
          <w:rFonts w:ascii="Times New Roman" w:eastAsia="Times New Roman" w:hAnsi="Times New Roman"/>
          <w:b/>
          <w:snapToGrid w:val="0"/>
          <w:sz w:val="24"/>
          <w:szCs w:val="24"/>
        </w:rPr>
        <w:tab/>
      </w:r>
      <w:r>
        <w:rPr>
          <w:rFonts w:ascii="Times New Roman" w:eastAsia="Times New Roman" w:hAnsi="Times New Roman"/>
          <w:b/>
          <w:snapToGrid w:val="0"/>
          <w:sz w:val="24"/>
          <w:szCs w:val="24"/>
        </w:rPr>
        <w:tab/>
      </w:r>
      <w:r>
        <w:rPr>
          <w:rFonts w:ascii="Times New Roman" w:eastAsia="Times New Roman" w:hAnsi="Times New Roman"/>
          <w:b/>
          <w:snapToGrid w:val="0"/>
          <w:sz w:val="24"/>
          <w:szCs w:val="24"/>
        </w:rPr>
        <w:tab/>
      </w:r>
      <w:r>
        <w:rPr>
          <w:rFonts w:ascii="Times New Roman" w:eastAsia="Times New Roman" w:hAnsi="Times New Roman"/>
          <w:b/>
          <w:snapToGrid w:val="0"/>
          <w:sz w:val="24"/>
          <w:szCs w:val="24"/>
        </w:rPr>
        <w:tab/>
      </w:r>
      <w:r>
        <w:rPr>
          <w:rFonts w:ascii="Times New Roman" w:eastAsia="Times New Roman" w:hAnsi="Times New Roman"/>
          <w:b/>
          <w:snapToGrid w:val="0"/>
          <w:sz w:val="24"/>
          <w:szCs w:val="24"/>
        </w:rPr>
        <w:tab/>
      </w:r>
      <w:r w:rsidRPr="00C56A42">
        <w:rPr>
          <w:rFonts w:ascii="Times New Roman" w:eastAsia="Times New Roman" w:hAnsi="Times New Roman"/>
          <w:b/>
          <w:snapToGrid w:val="0"/>
          <w:sz w:val="24"/>
          <w:szCs w:val="24"/>
        </w:rPr>
        <w:t>Members Excused</w:t>
      </w:r>
      <w:r>
        <w:rPr>
          <w:rFonts w:ascii="Times New Roman" w:eastAsia="Times New Roman" w:hAnsi="Times New Roman"/>
          <w:b/>
          <w:snapToGrid w:val="0"/>
          <w:sz w:val="24"/>
          <w:szCs w:val="24"/>
        </w:rPr>
        <w:tab/>
      </w:r>
      <w:r>
        <w:rPr>
          <w:rFonts w:ascii="Times New Roman" w:eastAsia="Times New Roman" w:hAnsi="Times New Roman"/>
          <w:b/>
          <w:snapToGrid w:val="0"/>
          <w:sz w:val="24"/>
          <w:szCs w:val="24"/>
        </w:rPr>
        <w:tab/>
      </w:r>
    </w:p>
    <w:p w14:paraId="1C532676" w14:textId="0745C92F" w:rsidR="00827DCA" w:rsidRDefault="00827DCA" w:rsidP="00056A15">
      <w:pPr>
        <w:ind w:firstLine="360"/>
        <w:rPr>
          <w:rFonts w:ascii="Times New Roman" w:eastAsia="Times New Roman" w:hAnsi="Times New Roman"/>
          <w:sz w:val="24"/>
          <w:szCs w:val="24"/>
        </w:rPr>
      </w:pPr>
      <w:r>
        <w:rPr>
          <w:rFonts w:ascii="Times New Roman" w:eastAsia="Times New Roman" w:hAnsi="Times New Roman"/>
          <w:sz w:val="24"/>
          <w:szCs w:val="24"/>
        </w:rPr>
        <w:t>Tony Colón</w:t>
      </w:r>
    </w:p>
    <w:p w14:paraId="122306F1" w14:textId="77777777" w:rsidR="00827DCA" w:rsidRDefault="00056A15" w:rsidP="00827DCA">
      <w:pPr>
        <w:ind w:firstLine="360"/>
        <w:rPr>
          <w:rFonts w:ascii="Times New Roman" w:eastAsia="Times New Roman" w:hAnsi="Times New Roman"/>
          <w:sz w:val="24"/>
          <w:szCs w:val="24"/>
        </w:rPr>
      </w:pPr>
      <w:r>
        <w:rPr>
          <w:rFonts w:ascii="Times New Roman" w:eastAsia="Times New Roman" w:hAnsi="Times New Roman"/>
          <w:sz w:val="24"/>
          <w:szCs w:val="24"/>
        </w:rPr>
        <w:t>William S. Calli, Jr.</w:t>
      </w:r>
      <w:r w:rsidRPr="004A490C">
        <w:rPr>
          <w:rFonts w:ascii="Times New Roman" w:eastAsia="Times New Roman" w:hAnsi="Times New Roman"/>
          <w:sz w:val="24"/>
          <w:szCs w:val="24"/>
        </w:rPr>
        <w:t xml:space="preserve"> </w:t>
      </w:r>
      <w:r>
        <w:rPr>
          <w:rFonts w:ascii="Times New Roman" w:eastAsia="Times New Roman" w:hAnsi="Times New Roman"/>
          <w:sz w:val="24"/>
          <w:szCs w:val="24"/>
        </w:rPr>
        <w:tab/>
      </w:r>
    </w:p>
    <w:p w14:paraId="64CE125B" w14:textId="77777777" w:rsidR="00827DCA" w:rsidRDefault="00827DCA" w:rsidP="00827DCA">
      <w:pPr>
        <w:ind w:firstLine="360"/>
        <w:rPr>
          <w:rFonts w:ascii="Times New Roman" w:eastAsia="Times New Roman" w:hAnsi="Times New Roman"/>
          <w:sz w:val="24"/>
          <w:szCs w:val="24"/>
        </w:rPr>
      </w:pPr>
      <w:r>
        <w:rPr>
          <w:rFonts w:ascii="Times New Roman" w:eastAsia="Times New Roman" w:hAnsi="Times New Roman"/>
          <w:sz w:val="24"/>
          <w:szCs w:val="24"/>
        </w:rPr>
        <w:t xml:space="preserve">Anna </w:t>
      </w:r>
      <w:proofErr w:type="spellStart"/>
      <w:r>
        <w:rPr>
          <w:rFonts w:ascii="Times New Roman" w:eastAsia="Times New Roman" w:hAnsi="Times New Roman"/>
          <w:sz w:val="24"/>
          <w:szCs w:val="24"/>
        </w:rPr>
        <w:t>D’Ambrosio</w:t>
      </w:r>
      <w:proofErr w:type="spellEnd"/>
    </w:p>
    <w:p w14:paraId="4B7DDC23" w14:textId="78D58823" w:rsidR="00223E46" w:rsidRDefault="00827DCA" w:rsidP="00223E46">
      <w:pPr>
        <w:ind w:firstLine="360"/>
        <w:rPr>
          <w:rFonts w:ascii="Times New Roman" w:eastAsia="Times New Roman" w:hAnsi="Times New Roman"/>
          <w:sz w:val="24"/>
          <w:szCs w:val="24"/>
        </w:rPr>
      </w:pPr>
      <w:r>
        <w:rPr>
          <w:rFonts w:ascii="Times New Roman" w:eastAsia="Times New Roman" w:hAnsi="Times New Roman"/>
          <w:sz w:val="24"/>
          <w:szCs w:val="24"/>
        </w:rPr>
        <w:t>C</w:t>
      </w:r>
      <w:r w:rsidR="00BD67AE">
        <w:rPr>
          <w:rFonts w:ascii="Times New Roman" w:eastAsia="Times New Roman" w:hAnsi="Times New Roman"/>
          <w:sz w:val="24"/>
          <w:szCs w:val="24"/>
        </w:rPr>
        <w:t>amille Kahler</w:t>
      </w:r>
      <w:r w:rsidR="00056A15">
        <w:rPr>
          <w:rFonts w:ascii="Times New Roman" w:eastAsia="Times New Roman" w:hAnsi="Times New Roman"/>
          <w:sz w:val="24"/>
          <w:szCs w:val="24"/>
        </w:rPr>
        <w:tab/>
      </w:r>
      <w:r w:rsidR="00223E46">
        <w:rPr>
          <w:rFonts w:ascii="Times New Roman" w:eastAsia="Times New Roman" w:hAnsi="Times New Roman"/>
          <w:sz w:val="24"/>
          <w:szCs w:val="24"/>
        </w:rPr>
        <w:tab/>
      </w:r>
      <w:r w:rsidR="00223E46">
        <w:rPr>
          <w:rFonts w:ascii="Times New Roman" w:eastAsia="Times New Roman" w:hAnsi="Times New Roman"/>
          <w:sz w:val="24"/>
          <w:szCs w:val="24"/>
        </w:rPr>
        <w:tab/>
      </w:r>
      <w:r w:rsidR="00223E46">
        <w:rPr>
          <w:rFonts w:ascii="Times New Roman" w:eastAsia="Times New Roman" w:hAnsi="Times New Roman"/>
          <w:sz w:val="24"/>
          <w:szCs w:val="24"/>
        </w:rPr>
        <w:tab/>
      </w:r>
      <w:r w:rsidR="00056A15">
        <w:rPr>
          <w:rFonts w:ascii="Times New Roman" w:eastAsia="Times New Roman" w:hAnsi="Times New Roman"/>
          <w:sz w:val="24"/>
          <w:szCs w:val="24"/>
        </w:rPr>
        <w:tab/>
      </w:r>
      <w:r w:rsidR="00056A15">
        <w:rPr>
          <w:rFonts w:ascii="Times New Roman" w:eastAsia="Times New Roman" w:hAnsi="Times New Roman"/>
          <w:sz w:val="24"/>
          <w:szCs w:val="24"/>
        </w:rPr>
        <w:tab/>
      </w:r>
      <w:r w:rsidR="00056A15">
        <w:rPr>
          <w:rFonts w:ascii="Times New Roman" w:eastAsia="Times New Roman" w:hAnsi="Times New Roman"/>
          <w:sz w:val="24"/>
          <w:szCs w:val="24"/>
        </w:rPr>
        <w:tab/>
      </w:r>
    </w:p>
    <w:p w14:paraId="367302C2" w14:textId="0EF14515" w:rsidR="00223E46" w:rsidRDefault="00223E46" w:rsidP="00223E46">
      <w:pPr>
        <w:ind w:firstLine="360"/>
        <w:rPr>
          <w:rFonts w:ascii="Times New Roman" w:eastAsia="Times New Roman" w:hAnsi="Times New Roman"/>
          <w:sz w:val="24"/>
          <w:szCs w:val="24"/>
        </w:rPr>
      </w:pPr>
      <w:r w:rsidRPr="00DD4897">
        <w:rPr>
          <w:rFonts w:ascii="Times New Roman" w:eastAsia="Times New Roman" w:hAnsi="Times New Roman"/>
          <w:sz w:val="24"/>
          <w:szCs w:val="24"/>
        </w:rPr>
        <w:t>Frank Dubeck, Jr.</w:t>
      </w:r>
      <w:r w:rsidR="00063E1E">
        <w:rPr>
          <w:rFonts w:ascii="Times New Roman" w:eastAsia="Times New Roman" w:hAnsi="Times New Roman"/>
          <w:sz w:val="24"/>
          <w:szCs w:val="24"/>
        </w:rPr>
        <w:tab/>
      </w:r>
      <w:r w:rsidR="00063E1E">
        <w:rPr>
          <w:rFonts w:ascii="Times New Roman" w:eastAsia="Times New Roman" w:hAnsi="Times New Roman"/>
          <w:sz w:val="24"/>
          <w:szCs w:val="24"/>
        </w:rPr>
        <w:tab/>
      </w:r>
      <w:r w:rsidR="00063E1E">
        <w:rPr>
          <w:rFonts w:ascii="Times New Roman" w:eastAsia="Times New Roman" w:hAnsi="Times New Roman"/>
          <w:sz w:val="24"/>
          <w:szCs w:val="24"/>
        </w:rPr>
        <w:tab/>
      </w:r>
      <w:r w:rsidR="00063E1E">
        <w:rPr>
          <w:rFonts w:ascii="Times New Roman" w:eastAsia="Times New Roman" w:hAnsi="Times New Roman"/>
          <w:sz w:val="24"/>
          <w:szCs w:val="24"/>
        </w:rPr>
        <w:tab/>
      </w:r>
      <w:r w:rsidR="00063E1E">
        <w:rPr>
          <w:rFonts w:ascii="Times New Roman" w:eastAsia="Times New Roman" w:hAnsi="Times New Roman"/>
          <w:sz w:val="24"/>
          <w:szCs w:val="24"/>
        </w:rPr>
        <w:tab/>
      </w:r>
      <w:r w:rsidR="00063E1E">
        <w:rPr>
          <w:rFonts w:ascii="Times New Roman" w:eastAsia="Times New Roman" w:hAnsi="Times New Roman"/>
          <w:sz w:val="24"/>
          <w:szCs w:val="24"/>
        </w:rPr>
        <w:tab/>
      </w:r>
    </w:p>
    <w:p w14:paraId="753D905C" w14:textId="302D5E70" w:rsidR="00223E46" w:rsidRDefault="00223E46" w:rsidP="00223E46">
      <w:pPr>
        <w:ind w:firstLine="360"/>
        <w:rPr>
          <w:rFonts w:ascii="Times New Roman" w:eastAsia="Times New Roman" w:hAnsi="Times New Roman"/>
          <w:sz w:val="24"/>
          <w:szCs w:val="24"/>
        </w:rPr>
      </w:pPr>
      <w:r>
        <w:rPr>
          <w:rFonts w:ascii="Times New Roman" w:eastAsia="Times New Roman" w:hAnsi="Times New Roman"/>
          <w:sz w:val="24"/>
          <w:szCs w:val="24"/>
        </w:rPr>
        <w:t>Elaine Falvo</w:t>
      </w:r>
    </w:p>
    <w:p w14:paraId="5AC9195C" w14:textId="77777777" w:rsidR="00827DCA" w:rsidRDefault="00223E46" w:rsidP="00223E46">
      <w:pPr>
        <w:ind w:firstLine="360"/>
        <w:rPr>
          <w:rFonts w:ascii="Times New Roman" w:eastAsia="Times New Roman" w:hAnsi="Times New Roman"/>
          <w:sz w:val="24"/>
          <w:szCs w:val="24"/>
        </w:rPr>
      </w:pPr>
      <w:r>
        <w:rPr>
          <w:rFonts w:ascii="Times New Roman" w:eastAsia="Times New Roman" w:hAnsi="Times New Roman"/>
          <w:sz w:val="24"/>
          <w:szCs w:val="24"/>
        </w:rPr>
        <w:t xml:space="preserve">Dana </w:t>
      </w:r>
      <w:proofErr w:type="spellStart"/>
      <w:r>
        <w:rPr>
          <w:rFonts w:ascii="Times New Roman" w:eastAsia="Times New Roman" w:hAnsi="Times New Roman"/>
          <w:sz w:val="24"/>
          <w:szCs w:val="24"/>
        </w:rPr>
        <w:t>Jerrard</w:t>
      </w:r>
      <w:proofErr w:type="spellEnd"/>
    </w:p>
    <w:p w14:paraId="55D808FD" w14:textId="5B48B269" w:rsidR="00223E46" w:rsidRDefault="00827DCA" w:rsidP="00223E46">
      <w:pPr>
        <w:ind w:firstLine="360"/>
        <w:rPr>
          <w:rFonts w:ascii="Times New Roman" w:eastAsia="Times New Roman" w:hAnsi="Times New Roman"/>
          <w:sz w:val="24"/>
          <w:szCs w:val="24"/>
        </w:rPr>
      </w:pPr>
      <w:r>
        <w:rPr>
          <w:rFonts w:ascii="Times New Roman" w:eastAsia="Times New Roman" w:hAnsi="Times New Roman"/>
          <w:sz w:val="24"/>
          <w:szCs w:val="24"/>
        </w:rPr>
        <w:t>David Mathis</w:t>
      </w:r>
      <w:r w:rsidR="00223E46">
        <w:rPr>
          <w:rFonts w:ascii="Times New Roman" w:eastAsia="Times New Roman" w:hAnsi="Times New Roman"/>
          <w:sz w:val="24"/>
          <w:szCs w:val="24"/>
        </w:rPr>
        <w:tab/>
      </w:r>
      <w:r w:rsidR="00223E46">
        <w:rPr>
          <w:rFonts w:ascii="Times New Roman" w:eastAsia="Times New Roman" w:hAnsi="Times New Roman"/>
          <w:sz w:val="24"/>
          <w:szCs w:val="24"/>
        </w:rPr>
        <w:tab/>
      </w:r>
      <w:r w:rsidR="00223E46">
        <w:rPr>
          <w:rFonts w:ascii="Times New Roman" w:eastAsia="Times New Roman" w:hAnsi="Times New Roman"/>
          <w:sz w:val="24"/>
          <w:szCs w:val="24"/>
        </w:rPr>
        <w:tab/>
      </w:r>
      <w:r w:rsidR="00223E46">
        <w:rPr>
          <w:rFonts w:ascii="Times New Roman" w:eastAsia="Times New Roman" w:hAnsi="Times New Roman"/>
          <w:sz w:val="24"/>
          <w:szCs w:val="24"/>
        </w:rPr>
        <w:tab/>
      </w:r>
      <w:r w:rsidR="00223E46">
        <w:rPr>
          <w:rFonts w:ascii="Times New Roman" w:eastAsia="Times New Roman" w:hAnsi="Times New Roman"/>
          <w:sz w:val="24"/>
          <w:szCs w:val="24"/>
        </w:rPr>
        <w:tab/>
      </w:r>
      <w:r w:rsidR="00223E46">
        <w:rPr>
          <w:rFonts w:ascii="Times New Roman" w:eastAsia="Times New Roman" w:hAnsi="Times New Roman"/>
          <w:sz w:val="24"/>
          <w:szCs w:val="24"/>
        </w:rPr>
        <w:tab/>
        <w:t xml:space="preserve"> </w:t>
      </w:r>
    </w:p>
    <w:p w14:paraId="64BED7A4" w14:textId="0F05A8AD" w:rsidR="00223E46" w:rsidRDefault="00223E46" w:rsidP="00223E46">
      <w:pPr>
        <w:ind w:firstLine="360"/>
        <w:rPr>
          <w:rFonts w:ascii="Times New Roman" w:eastAsia="Times New Roman" w:hAnsi="Times New Roman"/>
          <w:sz w:val="24"/>
          <w:szCs w:val="24"/>
        </w:rPr>
      </w:pPr>
      <w:r>
        <w:rPr>
          <w:rFonts w:ascii="Times New Roman" w:eastAsia="Times New Roman" w:hAnsi="Times New Roman"/>
          <w:sz w:val="24"/>
          <w:szCs w:val="24"/>
        </w:rPr>
        <w:t>Wendy Waters</w:t>
      </w:r>
    </w:p>
    <w:p w14:paraId="7A634A31" w14:textId="2ED9C93F" w:rsidR="00F265F3" w:rsidRDefault="00223E46" w:rsidP="00827DCA">
      <w:pPr>
        <w:ind w:firstLine="360"/>
        <w:rPr>
          <w:rFonts w:ascii="Times New Roman" w:eastAsia="Times New Roman" w:hAnsi="Times New Roman"/>
          <w:sz w:val="24"/>
          <w:szCs w:val="24"/>
        </w:rPr>
      </w:pPr>
      <w:r>
        <w:rPr>
          <w:rFonts w:ascii="Times New Roman" w:eastAsia="Times New Roman" w:hAnsi="Times New Roman"/>
          <w:sz w:val="24"/>
          <w:szCs w:val="24"/>
        </w:rPr>
        <w:t>Fabiha Khan</w:t>
      </w:r>
      <w:r w:rsidR="00284FBD">
        <w:rPr>
          <w:rFonts w:ascii="Times New Roman" w:eastAsia="Times New Roman" w:hAnsi="Times New Roman"/>
          <w:sz w:val="24"/>
          <w:szCs w:val="24"/>
        </w:rPr>
        <w:t xml:space="preserve"> </w:t>
      </w:r>
    </w:p>
    <w:p w14:paraId="6FE2269B" w14:textId="61399DB0" w:rsidR="00223E46" w:rsidRDefault="00223E46" w:rsidP="00223E46">
      <w:pPr>
        <w:rPr>
          <w:rFonts w:ascii="Times New Roman" w:eastAsia="Times New Roman" w:hAnsi="Times New Roman"/>
          <w:sz w:val="24"/>
          <w:szCs w:val="24"/>
        </w:rPr>
      </w:pPr>
      <w:r>
        <w:rPr>
          <w:rFonts w:ascii="Times New Roman" w:eastAsia="Times New Roman" w:hAnsi="Times New Roman"/>
          <w:sz w:val="24"/>
          <w:szCs w:val="24"/>
        </w:rPr>
        <w:tab/>
      </w:r>
      <w:r>
        <w:rPr>
          <w:rFonts w:ascii="Times New Roman" w:eastAsia="Times New Roman" w:hAnsi="Times New Roman"/>
          <w:sz w:val="24"/>
          <w:szCs w:val="24"/>
        </w:rPr>
        <w:tab/>
      </w:r>
    </w:p>
    <w:p w14:paraId="51F00045" w14:textId="77777777" w:rsidR="00223E46" w:rsidRDefault="00223E46" w:rsidP="00223E46">
      <w:pPr>
        <w:widowControl w:val="0"/>
        <w:numPr>
          <w:ilvl w:val="0"/>
          <w:numId w:val="1"/>
        </w:numPr>
        <w:autoSpaceDE w:val="0"/>
        <w:autoSpaceDN w:val="0"/>
        <w:adjustRightInd w:val="0"/>
        <w:contextualSpacing/>
        <w:rPr>
          <w:rFonts w:ascii="Times New Roman" w:eastAsia="Times New Roman" w:hAnsi="Times New Roman"/>
          <w:b/>
          <w:snapToGrid w:val="0"/>
          <w:sz w:val="24"/>
          <w:szCs w:val="24"/>
        </w:rPr>
      </w:pPr>
      <w:r>
        <w:rPr>
          <w:rFonts w:ascii="Times New Roman" w:eastAsia="Times New Roman" w:hAnsi="Times New Roman"/>
          <w:b/>
          <w:snapToGrid w:val="0"/>
          <w:sz w:val="24"/>
          <w:szCs w:val="24"/>
        </w:rPr>
        <w:t>Chair’s Report</w:t>
      </w:r>
    </w:p>
    <w:p w14:paraId="3A4B4A7F" w14:textId="77777777" w:rsidR="00566D83" w:rsidRDefault="00827DCA" w:rsidP="00566D83">
      <w:pPr>
        <w:widowControl w:val="0"/>
        <w:autoSpaceDE w:val="0"/>
        <w:autoSpaceDN w:val="0"/>
        <w:adjustRightInd w:val="0"/>
        <w:ind w:left="360"/>
        <w:rPr>
          <w:rFonts w:ascii="Times New Roman" w:eastAsia="Times New Roman" w:hAnsi="Times New Roman"/>
          <w:snapToGrid w:val="0"/>
          <w:sz w:val="24"/>
          <w:szCs w:val="24"/>
        </w:rPr>
      </w:pPr>
      <w:r>
        <w:rPr>
          <w:rFonts w:ascii="Times New Roman" w:eastAsia="Times New Roman" w:hAnsi="Times New Roman"/>
          <w:snapToGrid w:val="0"/>
          <w:sz w:val="24"/>
          <w:szCs w:val="24"/>
        </w:rPr>
        <w:t>Board Chair Colón</w:t>
      </w:r>
      <w:r w:rsidR="00BD67AE">
        <w:rPr>
          <w:rFonts w:ascii="Times New Roman" w:eastAsia="Times New Roman" w:hAnsi="Times New Roman"/>
          <w:snapToGrid w:val="0"/>
          <w:sz w:val="24"/>
          <w:szCs w:val="24"/>
        </w:rPr>
        <w:t xml:space="preserve"> </w:t>
      </w:r>
      <w:r w:rsidR="00223E46" w:rsidRPr="008757EC">
        <w:rPr>
          <w:rFonts w:ascii="Times New Roman" w:eastAsia="Times New Roman" w:hAnsi="Times New Roman"/>
          <w:snapToGrid w:val="0"/>
          <w:sz w:val="24"/>
          <w:szCs w:val="24"/>
        </w:rPr>
        <w:t xml:space="preserve">announced that the meeting will be audio and video recorded.  </w:t>
      </w:r>
      <w:r w:rsidR="00F265F3">
        <w:rPr>
          <w:rFonts w:ascii="Times New Roman" w:eastAsia="Times New Roman" w:hAnsi="Times New Roman"/>
          <w:snapToGrid w:val="0"/>
          <w:sz w:val="24"/>
          <w:szCs w:val="24"/>
        </w:rPr>
        <w:t xml:space="preserve">He then went on to thank everyone </w:t>
      </w:r>
      <w:r>
        <w:rPr>
          <w:rFonts w:ascii="Times New Roman" w:eastAsia="Times New Roman" w:hAnsi="Times New Roman"/>
          <w:snapToGrid w:val="0"/>
          <w:sz w:val="24"/>
          <w:szCs w:val="24"/>
        </w:rPr>
        <w:t>who attended December Commencement</w:t>
      </w:r>
      <w:r w:rsidR="00F265F3">
        <w:rPr>
          <w:rFonts w:ascii="Times New Roman" w:eastAsia="Times New Roman" w:hAnsi="Times New Roman"/>
          <w:snapToGrid w:val="0"/>
          <w:sz w:val="24"/>
          <w:szCs w:val="24"/>
        </w:rPr>
        <w:t xml:space="preserve">.  </w:t>
      </w:r>
      <w:r>
        <w:rPr>
          <w:rFonts w:ascii="Times New Roman" w:eastAsia="Times New Roman" w:hAnsi="Times New Roman"/>
          <w:snapToGrid w:val="0"/>
          <w:sz w:val="24"/>
          <w:szCs w:val="24"/>
        </w:rPr>
        <w:t xml:space="preserve">Board Chair Colón asked the members of the Board to consider agenda topics for the professional development February Board Retreat and forward topics for consideration to the Board Secretary. Dates and topics for consideration will be shared with the Board later in January to finalize the agenda.  He further went on to acknowledge a few highlights of the outstanding work </w:t>
      </w:r>
      <w:r w:rsidR="00566D83">
        <w:rPr>
          <w:rFonts w:ascii="Times New Roman" w:eastAsia="Times New Roman" w:hAnsi="Times New Roman"/>
          <w:snapToGrid w:val="0"/>
          <w:sz w:val="24"/>
          <w:szCs w:val="24"/>
        </w:rPr>
        <w:t xml:space="preserve">college faculty, staff, and students continue to do as follows: </w:t>
      </w:r>
      <w:r w:rsidR="00566D83" w:rsidRPr="00566D83">
        <w:rPr>
          <w:rFonts w:ascii="Times New Roman" w:eastAsia="Times New Roman" w:hAnsi="Times New Roman"/>
          <w:snapToGrid w:val="0"/>
          <w:sz w:val="24"/>
          <w:szCs w:val="24"/>
        </w:rPr>
        <w:t>MVCC entered into an apprenticeship program with Indium Corporation and MACNY, The Manufacturers Association, which will create more opportunities for people of the Mohawk Valley to get on-the-job training while earning college credits and working toward professional certificates</w:t>
      </w:r>
      <w:r w:rsidR="00566D83">
        <w:rPr>
          <w:rFonts w:ascii="Times New Roman" w:eastAsia="Times New Roman" w:hAnsi="Times New Roman"/>
          <w:snapToGrid w:val="0"/>
          <w:sz w:val="24"/>
          <w:szCs w:val="24"/>
        </w:rPr>
        <w:t>; t</w:t>
      </w:r>
      <w:r w:rsidR="00566D83" w:rsidRPr="00566D83">
        <w:rPr>
          <w:rFonts w:ascii="Times New Roman" w:eastAsia="Times New Roman" w:hAnsi="Times New Roman"/>
          <w:snapToGrid w:val="0"/>
          <w:sz w:val="24"/>
          <w:szCs w:val="24"/>
        </w:rPr>
        <w:t xml:space="preserve">he Center for Leadership Excellence, along with the </w:t>
      </w:r>
      <w:proofErr w:type="spellStart"/>
      <w:r w:rsidR="00566D83" w:rsidRPr="00566D83">
        <w:rPr>
          <w:rFonts w:ascii="Times New Roman" w:eastAsia="Times New Roman" w:hAnsi="Times New Roman"/>
          <w:snapToGrid w:val="0"/>
          <w:sz w:val="24"/>
          <w:szCs w:val="24"/>
        </w:rPr>
        <w:t>Griffiss</w:t>
      </w:r>
      <w:proofErr w:type="spellEnd"/>
      <w:r w:rsidR="00566D83" w:rsidRPr="00566D83">
        <w:rPr>
          <w:rFonts w:ascii="Times New Roman" w:eastAsia="Times New Roman" w:hAnsi="Times New Roman"/>
          <w:snapToGrid w:val="0"/>
          <w:sz w:val="24"/>
          <w:szCs w:val="24"/>
        </w:rPr>
        <w:t xml:space="preserve"> Institute (GI), has won the Continuing Education Association of New York’s James C. Hall Program Award for Outstanding Business/Organization Collaboration on their Summer Professional Development Institute</w:t>
      </w:r>
      <w:r w:rsidR="00566D83">
        <w:rPr>
          <w:rFonts w:ascii="Times New Roman" w:eastAsia="Times New Roman" w:hAnsi="Times New Roman"/>
          <w:snapToGrid w:val="0"/>
          <w:sz w:val="24"/>
          <w:szCs w:val="24"/>
        </w:rPr>
        <w:t xml:space="preserve">, </w:t>
      </w:r>
      <w:r w:rsidR="00566D83" w:rsidRPr="00566D83">
        <w:rPr>
          <w:rFonts w:ascii="Times New Roman" w:eastAsia="Times New Roman" w:hAnsi="Times New Roman"/>
          <w:snapToGrid w:val="0"/>
          <w:sz w:val="24"/>
          <w:szCs w:val="24"/>
        </w:rPr>
        <w:t>which aims to develop leaders ready to make an impact as they join the workforce</w:t>
      </w:r>
      <w:r w:rsidR="00566D83">
        <w:rPr>
          <w:rFonts w:ascii="Times New Roman" w:eastAsia="Times New Roman" w:hAnsi="Times New Roman"/>
          <w:snapToGrid w:val="0"/>
          <w:sz w:val="24"/>
          <w:szCs w:val="24"/>
        </w:rPr>
        <w:t>; t</w:t>
      </w:r>
      <w:r w:rsidR="00566D83" w:rsidRPr="00566D83">
        <w:rPr>
          <w:rFonts w:ascii="Times New Roman" w:eastAsia="Times New Roman" w:hAnsi="Times New Roman"/>
          <w:snapToGrid w:val="0"/>
          <w:sz w:val="24"/>
          <w:szCs w:val="24"/>
        </w:rPr>
        <w:t xml:space="preserve">he Lambda Beta Chapter of Phi Theta Kappa helped wrap holiday gifts for our C3 families </w:t>
      </w:r>
      <w:r w:rsidR="00566D83">
        <w:rPr>
          <w:rFonts w:ascii="Times New Roman" w:eastAsia="Times New Roman" w:hAnsi="Times New Roman"/>
          <w:snapToGrid w:val="0"/>
          <w:sz w:val="24"/>
          <w:szCs w:val="24"/>
        </w:rPr>
        <w:t xml:space="preserve">which served more than 100 children of MVCC students; special </w:t>
      </w:r>
      <w:r w:rsidR="00566D83" w:rsidRPr="00566D83">
        <w:rPr>
          <w:rFonts w:ascii="Times New Roman" w:eastAsia="Times New Roman" w:hAnsi="Times New Roman"/>
          <w:snapToGrid w:val="0"/>
          <w:sz w:val="24"/>
          <w:szCs w:val="24"/>
        </w:rPr>
        <w:t>thanks to everyone who donated gifts and those who helped with the logistics, and certainly thanks to Norma Chrisman for her leadership in coordinating the effort</w:t>
      </w:r>
      <w:r w:rsidR="00566D83">
        <w:rPr>
          <w:rFonts w:ascii="Times New Roman" w:eastAsia="Times New Roman" w:hAnsi="Times New Roman"/>
          <w:snapToGrid w:val="0"/>
          <w:sz w:val="24"/>
          <w:szCs w:val="24"/>
        </w:rPr>
        <w:t xml:space="preserve">; </w:t>
      </w:r>
      <w:r w:rsidR="00566D83" w:rsidRPr="00566D83">
        <w:rPr>
          <w:rFonts w:ascii="Times New Roman" w:eastAsia="Times New Roman" w:hAnsi="Times New Roman"/>
          <w:snapToGrid w:val="0"/>
          <w:sz w:val="24"/>
          <w:szCs w:val="24"/>
        </w:rPr>
        <w:t>Health Information Technology student, Kimberly Dickenson of Utica, a returning adult, has been awarded the Student Book Fund Scholarship, which is presented annually to students enrolled in an associate or bachelor’s degree program accredited by the New York State Commission on Accreditation for Health Informatics and Information Management</w:t>
      </w:r>
      <w:r w:rsidR="00566D83">
        <w:rPr>
          <w:rFonts w:ascii="Times New Roman" w:eastAsia="Times New Roman" w:hAnsi="Times New Roman"/>
          <w:snapToGrid w:val="0"/>
          <w:sz w:val="24"/>
          <w:szCs w:val="24"/>
        </w:rPr>
        <w:t xml:space="preserve">; </w:t>
      </w:r>
      <w:r w:rsidR="00566D83" w:rsidRPr="00566D83">
        <w:rPr>
          <w:rFonts w:ascii="Times New Roman" w:eastAsia="Times New Roman" w:hAnsi="Times New Roman"/>
          <w:snapToGrid w:val="0"/>
          <w:sz w:val="24"/>
          <w:szCs w:val="24"/>
        </w:rPr>
        <w:t xml:space="preserve">Arts students Isabella </w:t>
      </w:r>
      <w:proofErr w:type="spellStart"/>
      <w:r w:rsidR="00566D83" w:rsidRPr="00566D83">
        <w:rPr>
          <w:rFonts w:ascii="Times New Roman" w:eastAsia="Times New Roman" w:hAnsi="Times New Roman"/>
          <w:snapToGrid w:val="0"/>
          <w:sz w:val="24"/>
          <w:szCs w:val="24"/>
        </w:rPr>
        <w:t>Liscomb</w:t>
      </w:r>
      <w:proofErr w:type="spellEnd"/>
      <w:r w:rsidR="00566D83" w:rsidRPr="00566D83">
        <w:rPr>
          <w:rFonts w:ascii="Times New Roman" w:eastAsia="Times New Roman" w:hAnsi="Times New Roman"/>
          <w:snapToGrid w:val="0"/>
          <w:sz w:val="24"/>
          <w:szCs w:val="24"/>
        </w:rPr>
        <w:t xml:space="preserve">, Caitlyn </w:t>
      </w:r>
      <w:proofErr w:type="spellStart"/>
      <w:r w:rsidR="00566D83" w:rsidRPr="00566D83">
        <w:rPr>
          <w:rFonts w:ascii="Times New Roman" w:eastAsia="Times New Roman" w:hAnsi="Times New Roman"/>
          <w:snapToGrid w:val="0"/>
          <w:sz w:val="24"/>
          <w:szCs w:val="24"/>
        </w:rPr>
        <w:t>Urbanke</w:t>
      </w:r>
      <w:proofErr w:type="spellEnd"/>
      <w:r w:rsidR="00566D83" w:rsidRPr="00566D83">
        <w:rPr>
          <w:rFonts w:ascii="Times New Roman" w:eastAsia="Times New Roman" w:hAnsi="Times New Roman"/>
          <w:snapToGrid w:val="0"/>
          <w:sz w:val="24"/>
          <w:szCs w:val="24"/>
        </w:rPr>
        <w:t xml:space="preserve">, and Anita </w:t>
      </w:r>
      <w:proofErr w:type="spellStart"/>
      <w:r w:rsidR="00566D83" w:rsidRPr="00566D83">
        <w:rPr>
          <w:rFonts w:ascii="Times New Roman" w:eastAsia="Times New Roman" w:hAnsi="Times New Roman"/>
          <w:snapToGrid w:val="0"/>
          <w:sz w:val="24"/>
          <w:szCs w:val="24"/>
        </w:rPr>
        <w:t>Biernat</w:t>
      </w:r>
      <w:proofErr w:type="spellEnd"/>
      <w:r w:rsidR="00566D83" w:rsidRPr="00566D83">
        <w:rPr>
          <w:rFonts w:ascii="Times New Roman" w:eastAsia="Times New Roman" w:hAnsi="Times New Roman"/>
          <w:snapToGrid w:val="0"/>
          <w:sz w:val="24"/>
          <w:szCs w:val="24"/>
        </w:rPr>
        <w:t>, all had pieces accepted into the SUNY Student Art Exhibition, a showcase of the best work created by art students throughout SUNY.</w:t>
      </w:r>
    </w:p>
    <w:p w14:paraId="41B2B915" w14:textId="77777777" w:rsidR="00566D83" w:rsidRDefault="00566D83" w:rsidP="00566D83">
      <w:pPr>
        <w:widowControl w:val="0"/>
        <w:autoSpaceDE w:val="0"/>
        <w:autoSpaceDN w:val="0"/>
        <w:adjustRightInd w:val="0"/>
        <w:ind w:left="360"/>
        <w:rPr>
          <w:rFonts w:ascii="Times New Roman" w:eastAsia="Times New Roman" w:hAnsi="Times New Roman"/>
          <w:snapToGrid w:val="0"/>
          <w:sz w:val="24"/>
          <w:szCs w:val="24"/>
        </w:rPr>
      </w:pPr>
    </w:p>
    <w:p w14:paraId="758E21F1" w14:textId="6EE6C0F8" w:rsidR="00223E46" w:rsidRDefault="00566D83" w:rsidP="005C2DCF">
      <w:pPr>
        <w:widowControl w:val="0"/>
        <w:autoSpaceDE w:val="0"/>
        <w:autoSpaceDN w:val="0"/>
        <w:adjustRightInd w:val="0"/>
        <w:ind w:left="360"/>
        <w:rPr>
          <w:rFonts w:ascii="Times New Roman" w:eastAsia="Times New Roman" w:hAnsi="Times New Roman"/>
          <w:snapToGrid w:val="0"/>
          <w:sz w:val="24"/>
          <w:szCs w:val="24"/>
        </w:rPr>
      </w:pPr>
      <w:r>
        <w:rPr>
          <w:rFonts w:ascii="Times New Roman" w:eastAsia="Times New Roman" w:hAnsi="Times New Roman"/>
          <w:snapToGrid w:val="0"/>
          <w:sz w:val="24"/>
          <w:szCs w:val="24"/>
        </w:rPr>
        <w:t>Board Chair Colón concluded his report by recognizing</w:t>
      </w:r>
      <w:r w:rsidR="00014DFC">
        <w:rPr>
          <w:rFonts w:ascii="Times New Roman" w:eastAsia="Times New Roman" w:hAnsi="Times New Roman"/>
          <w:snapToGrid w:val="0"/>
          <w:sz w:val="24"/>
          <w:szCs w:val="24"/>
        </w:rPr>
        <w:t xml:space="preserve"> and thanking</w:t>
      </w:r>
      <w:r>
        <w:rPr>
          <w:rFonts w:ascii="Times New Roman" w:eastAsia="Times New Roman" w:hAnsi="Times New Roman"/>
          <w:snapToGrid w:val="0"/>
          <w:sz w:val="24"/>
          <w:szCs w:val="24"/>
        </w:rPr>
        <w:t xml:space="preserve"> Student Trustee Fabiha Khan who recently graduated from the college and will be concluding her service on the </w:t>
      </w:r>
      <w:r>
        <w:rPr>
          <w:rFonts w:ascii="Times New Roman" w:eastAsia="Times New Roman" w:hAnsi="Times New Roman"/>
          <w:snapToGrid w:val="0"/>
          <w:sz w:val="24"/>
          <w:szCs w:val="24"/>
        </w:rPr>
        <w:lastRenderedPageBreak/>
        <w:t xml:space="preserve">Board after today’s meeting. He then asked </w:t>
      </w:r>
      <w:r w:rsidR="00223E46">
        <w:rPr>
          <w:rFonts w:ascii="Times New Roman" w:eastAsia="Times New Roman" w:hAnsi="Times New Roman"/>
          <w:snapToGrid w:val="0"/>
          <w:sz w:val="24"/>
          <w:szCs w:val="24"/>
        </w:rPr>
        <w:t xml:space="preserve">Vice President Squires for the Treasurer’s Report. </w:t>
      </w:r>
    </w:p>
    <w:p w14:paraId="68B8FEF4" w14:textId="77777777" w:rsidR="00223E46" w:rsidRDefault="00223E46" w:rsidP="00223E46">
      <w:pPr>
        <w:pStyle w:val="NoSpacing"/>
        <w:rPr>
          <w:rFonts w:ascii="Times New Roman" w:hAnsi="Times New Roman" w:cs="Times New Roman"/>
          <w:sz w:val="24"/>
          <w:szCs w:val="24"/>
        </w:rPr>
      </w:pPr>
    </w:p>
    <w:p w14:paraId="1C19BFC4" w14:textId="77777777" w:rsidR="00223E46" w:rsidRDefault="00223E46" w:rsidP="00223E46">
      <w:pPr>
        <w:pStyle w:val="ListParagraph"/>
        <w:widowControl w:val="0"/>
        <w:numPr>
          <w:ilvl w:val="0"/>
          <w:numId w:val="1"/>
        </w:numPr>
        <w:autoSpaceDE w:val="0"/>
        <w:autoSpaceDN w:val="0"/>
        <w:adjustRightInd w:val="0"/>
        <w:rPr>
          <w:rFonts w:ascii="Times New Roman" w:eastAsia="Times New Roman" w:hAnsi="Times New Roman"/>
          <w:b/>
          <w:snapToGrid w:val="0"/>
          <w:sz w:val="24"/>
          <w:szCs w:val="24"/>
        </w:rPr>
      </w:pPr>
      <w:r>
        <w:rPr>
          <w:rFonts w:ascii="Times New Roman" w:eastAsia="Times New Roman" w:hAnsi="Times New Roman"/>
          <w:b/>
          <w:snapToGrid w:val="0"/>
          <w:sz w:val="24"/>
          <w:szCs w:val="24"/>
        </w:rPr>
        <w:t>Treasurer’s Report</w:t>
      </w:r>
    </w:p>
    <w:p w14:paraId="22DE95FA" w14:textId="50353581" w:rsidR="00223E46" w:rsidRDefault="00223E46" w:rsidP="00223E46">
      <w:pPr>
        <w:widowControl w:val="0"/>
        <w:tabs>
          <w:tab w:val="left" w:pos="4950"/>
        </w:tabs>
        <w:autoSpaceDE w:val="0"/>
        <w:autoSpaceDN w:val="0"/>
        <w:adjustRightInd w:val="0"/>
        <w:ind w:left="360"/>
        <w:rPr>
          <w:rFonts w:ascii="Times New Roman" w:eastAsia="Times New Roman" w:hAnsi="Times New Roman"/>
          <w:snapToGrid w:val="0"/>
          <w:sz w:val="24"/>
          <w:szCs w:val="24"/>
        </w:rPr>
      </w:pPr>
      <w:r w:rsidRPr="000C576D">
        <w:rPr>
          <w:rFonts w:ascii="Times New Roman" w:eastAsia="Times New Roman" w:hAnsi="Times New Roman"/>
          <w:snapToGrid w:val="0"/>
          <w:sz w:val="24"/>
          <w:szCs w:val="24"/>
        </w:rPr>
        <w:t xml:space="preserve">Vice President Squires </w:t>
      </w:r>
      <w:r w:rsidR="006C4548">
        <w:rPr>
          <w:rFonts w:ascii="Times New Roman" w:eastAsia="Times New Roman" w:hAnsi="Times New Roman"/>
          <w:snapToGrid w:val="0"/>
          <w:sz w:val="24"/>
          <w:szCs w:val="24"/>
        </w:rPr>
        <w:t xml:space="preserve">reviewed the </w:t>
      </w:r>
      <w:r w:rsidRPr="000C576D">
        <w:rPr>
          <w:rFonts w:ascii="Times New Roman" w:eastAsia="Times New Roman" w:hAnsi="Times New Roman"/>
          <w:snapToGrid w:val="0"/>
          <w:sz w:val="24"/>
          <w:szCs w:val="24"/>
        </w:rPr>
        <w:t>Revenue</w:t>
      </w:r>
      <w:r w:rsidR="006C4548">
        <w:rPr>
          <w:rFonts w:ascii="Times New Roman" w:eastAsia="Times New Roman" w:hAnsi="Times New Roman"/>
          <w:snapToGrid w:val="0"/>
          <w:sz w:val="24"/>
          <w:szCs w:val="24"/>
        </w:rPr>
        <w:t xml:space="preserve"> and </w:t>
      </w:r>
      <w:r w:rsidRPr="000C576D">
        <w:rPr>
          <w:rFonts w:ascii="Times New Roman" w:eastAsia="Times New Roman" w:hAnsi="Times New Roman"/>
          <w:snapToGrid w:val="0"/>
          <w:sz w:val="24"/>
          <w:szCs w:val="24"/>
        </w:rPr>
        <w:t>Expenditure reports</w:t>
      </w:r>
      <w:r w:rsidR="006C4548">
        <w:rPr>
          <w:rFonts w:ascii="Times New Roman" w:eastAsia="Times New Roman" w:hAnsi="Times New Roman"/>
          <w:snapToGrid w:val="0"/>
          <w:sz w:val="24"/>
          <w:szCs w:val="24"/>
        </w:rPr>
        <w:t xml:space="preserve"> for </w:t>
      </w:r>
      <w:r w:rsidR="00507630">
        <w:rPr>
          <w:rFonts w:ascii="Times New Roman" w:eastAsia="Times New Roman" w:hAnsi="Times New Roman"/>
          <w:snapToGrid w:val="0"/>
          <w:sz w:val="24"/>
          <w:szCs w:val="24"/>
        </w:rPr>
        <w:t>November</w:t>
      </w:r>
      <w:r w:rsidR="00E512B2">
        <w:rPr>
          <w:rFonts w:ascii="Times New Roman" w:eastAsia="Times New Roman" w:hAnsi="Times New Roman"/>
          <w:snapToGrid w:val="0"/>
          <w:sz w:val="24"/>
          <w:szCs w:val="24"/>
        </w:rPr>
        <w:t xml:space="preserve"> 2021</w:t>
      </w:r>
      <w:r w:rsidR="006C4548">
        <w:rPr>
          <w:rFonts w:ascii="Times New Roman" w:eastAsia="Times New Roman" w:hAnsi="Times New Roman"/>
          <w:snapToGrid w:val="0"/>
          <w:sz w:val="24"/>
          <w:szCs w:val="24"/>
        </w:rPr>
        <w:t xml:space="preserve">. </w:t>
      </w:r>
      <w:r w:rsidR="00014DFC">
        <w:rPr>
          <w:rFonts w:ascii="Times New Roman" w:eastAsia="Times New Roman" w:hAnsi="Times New Roman"/>
          <w:snapToGrid w:val="0"/>
          <w:sz w:val="24"/>
          <w:szCs w:val="24"/>
        </w:rPr>
        <w:t>H</w:t>
      </w:r>
      <w:r w:rsidR="006C4548">
        <w:rPr>
          <w:rFonts w:ascii="Times New Roman" w:eastAsia="Times New Roman" w:hAnsi="Times New Roman"/>
          <w:snapToGrid w:val="0"/>
          <w:sz w:val="24"/>
          <w:szCs w:val="24"/>
        </w:rPr>
        <w:t xml:space="preserve">e then went on to report that the Business Office has distributed </w:t>
      </w:r>
      <w:r w:rsidR="00507630">
        <w:rPr>
          <w:rFonts w:ascii="Times New Roman" w:eastAsia="Times New Roman" w:hAnsi="Times New Roman"/>
          <w:snapToGrid w:val="0"/>
          <w:sz w:val="24"/>
          <w:szCs w:val="24"/>
        </w:rPr>
        <w:t xml:space="preserve">checks to 140 students </w:t>
      </w:r>
      <w:r w:rsidR="00014DFC">
        <w:rPr>
          <w:rFonts w:ascii="Times New Roman" w:eastAsia="Times New Roman" w:hAnsi="Times New Roman"/>
          <w:snapToGrid w:val="0"/>
          <w:sz w:val="24"/>
          <w:szCs w:val="24"/>
        </w:rPr>
        <w:t>totaling</w:t>
      </w:r>
      <w:r w:rsidR="00507630">
        <w:rPr>
          <w:rFonts w:ascii="Times New Roman" w:eastAsia="Times New Roman" w:hAnsi="Times New Roman"/>
          <w:snapToGrid w:val="0"/>
          <w:sz w:val="24"/>
          <w:szCs w:val="24"/>
        </w:rPr>
        <w:t xml:space="preserve"> $148,000 which included refunds, CARES, and other federal funding amounts representing the student share of federal stimulus money.  </w:t>
      </w:r>
      <w:r w:rsidR="00E512B2">
        <w:rPr>
          <w:rFonts w:ascii="Times New Roman" w:eastAsia="Times New Roman" w:hAnsi="Times New Roman"/>
          <w:snapToGrid w:val="0"/>
          <w:sz w:val="24"/>
          <w:szCs w:val="24"/>
        </w:rPr>
        <w:t>He further went on to report that the</w:t>
      </w:r>
      <w:r w:rsidR="00507630">
        <w:rPr>
          <w:rFonts w:ascii="Times New Roman" w:eastAsia="Times New Roman" w:hAnsi="Times New Roman"/>
          <w:snapToGrid w:val="0"/>
          <w:sz w:val="24"/>
          <w:szCs w:val="24"/>
        </w:rPr>
        <w:t xml:space="preserve"> college has settled the Professional Association (PA) contract which was approved by the Board as well as the County of Oneida.  The Business Office is now in the process of making the retro</w:t>
      </w:r>
      <w:r w:rsidR="00E512B2">
        <w:rPr>
          <w:rFonts w:ascii="Times New Roman" w:eastAsia="Times New Roman" w:hAnsi="Times New Roman"/>
          <w:snapToGrid w:val="0"/>
          <w:sz w:val="24"/>
          <w:szCs w:val="24"/>
        </w:rPr>
        <w:t>a</w:t>
      </w:r>
      <w:r w:rsidR="00507630">
        <w:rPr>
          <w:rFonts w:ascii="Times New Roman" w:eastAsia="Times New Roman" w:hAnsi="Times New Roman"/>
          <w:snapToGrid w:val="0"/>
          <w:sz w:val="24"/>
          <w:szCs w:val="24"/>
        </w:rPr>
        <w:t xml:space="preserve">ctive payments </w:t>
      </w:r>
      <w:r w:rsidR="00E512B2">
        <w:rPr>
          <w:rFonts w:ascii="Times New Roman" w:eastAsia="Times New Roman" w:hAnsi="Times New Roman"/>
          <w:snapToGrid w:val="0"/>
          <w:sz w:val="24"/>
          <w:szCs w:val="24"/>
        </w:rPr>
        <w:t xml:space="preserve">in accordance with the approved contract as follows: </w:t>
      </w:r>
      <w:r w:rsidR="00507630">
        <w:rPr>
          <w:rFonts w:ascii="Times New Roman" w:eastAsia="Times New Roman" w:hAnsi="Times New Roman"/>
          <w:snapToGrid w:val="0"/>
          <w:sz w:val="24"/>
          <w:szCs w:val="24"/>
        </w:rPr>
        <w:t>as of the December 10 all PA members received the one</w:t>
      </w:r>
      <w:r w:rsidR="00E512B2">
        <w:rPr>
          <w:rFonts w:ascii="Times New Roman" w:eastAsia="Times New Roman" w:hAnsi="Times New Roman"/>
          <w:snapToGrid w:val="0"/>
          <w:sz w:val="24"/>
          <w:szCs w:val="24"/>
        </w:rPr>
        <w:t>-</w:t>
      </w:r>
      <w:r w:rsidR="00507630">
        <w:rPr>
          <w:rFonts w:ascii="Times New Roman" w:eastAsia="Times New Roman" w:hAnsi="Times New Roman"/>
          <w:snapToGrid w:val="0"/>
          <w:sz w:val="24"/>
          <w:szCs w:val="24"/>
        </w:rPr>
        <w:t>time payment that was agreed to</w:t>
      </w:r>
      <w:r w:rsidR="00E512B2">
        <w:rPr>
          <w:rFonts w:ascii="Times New Roman" w:eastAsia="Times New Roman" w:hAnsi="Times New Roman"/>
          <w:snapToGrid w:val="0"/>
          <w:sz w:val="24"/>
          <w:szCs w:val="24"/>
        </w:rPr>
        <w:t xml:space="preserve">; </w:t>
      </w:r>
      <w:r w:rsidR="00507630">
        <w:rPr>
          <w:rFonts w:ascii="Times New Roman" w:eastAsia="Times New Roman" w:hAnsi="Times New Roman"/>
          <w:snapToGrid w:val="0"/>
          <w:sz w:val="24"/>
          <w:szCs w:val="24"/>
        </w:rPr>
        <w:t>January 21 salary and overload increases will take effect</w:t>
      </w:r>
      <w:r w:rsidR="00E512B2">
        <w:rPr>
          <w:rFonts w:ascii="Times New Roman" w:eastAsia="Times New Roman" w:hAnsi="Times New Roman"/>
          <w:snapToGrid w:val="0"/>
          <w:sz w:val="24"/>
          <w:szCs w:val="24"/>
        </w:rPr>
        <w:t xml:space="preserve">; </w:t>
      </w:r>
      <w:r w:rsidR="00507630">
        <w:rPr>
          <w:rFonts w:ascii="Times New Roman" w:eastAsia="Times New Roman" w:hAnsi="Times New Roman"/>
          <w:snapToGrid w:val="0"/>
          <w:sz w:val="24"/>
          <w:szCs w:val="24"/>
        </w:rPr>
        <w:t>February 4 retroactive payments will be made to base pay, overload, and overtime</w:t>
      </w:r>
      <w:r w:rsidR="00E512B2">
        <w:rPr>
          <w:rFonts w:ascii="Times New Roman" w:eastAsia="Times New Roman" w:hAnsi="Times New Roman"/>
          <w:snapToGrid w:val="0"/>
          <w:sz w:val="24"/>
          <w:szCs w:val="24"/>
        </w:rPr>
        <w:t xml:space="preserve">; </w:t>
      </w:r>
      <w:r w:rsidR="00507630">
        <w:rPr>
          <w:rFonts w:ascii="Times New Roman" w:eastAsia="Times New Roman" w:hAnsi="Times New Roman"/>
          <w:snapToGrid w:val="0"/>
          <w:sz w:val="24"/>
          <w:szCs w:val="24"/>
        </w:rPr>
        <w:t xml:space="preserve">March 4 retroactive payments will be made to all the non-teaching professionals who picked up teaching loads throughout the year.  Vice President Squires concluded </w:t>
      </w:r>
      <w:r w:rsidR="00014DFC">
        <w:rPr>
          <w:rFonts w:ascii="Times New Roman" w:eastAsia="Times New Roman" w:hAnsi="Times New Roman"/>
          <w:snapToGrid w:val="0"/>
          <w:sz w:val="24"/>
          <w:szCs w:val="24"/>
        </w:rPr>
        <w:t xml:space="preserve">by reporting that the SUNY Annual Financial Report has been completed and submitted to SUNY and the New York State Comptroller’s Office.  The SUNY Financial Report is the basis for the college’s annual financial statements which are being complied in conjunction with the college’s independent auditors, D’Arcangelo and Company.  The formal financial statements and audit report for the college are anticipated to be completed in February. </w:t>
      </w:r>
    </w:p>
    <w:p w14:paraId="442DBECC" w14:textId="29FD612B" w:rsidR="00827300" w:rsidRDefault="00827300" w:rsidP="00014DFC">
      <w:pPr>
        <w:widowControl w:val="0"/>
        <w:tabs>
          <w:tab w:val="left" w:pos="4950"/>
        </w:tabs>
        <w:autoSpaceDE w:val="0"/>
        <w:autoSpaceDN w:val="0"/>
        <w:adjustRightInd w:val="0"/>
        <w:rPr>
          <w:rFonts w:ascii="Times New Roman" w:eastAsia="Times New Roman" w:hAnsi="Times New Roman"/>
          <w:snapToGrid w:val="0"/>
          <w:sz w:val="24"/>
          <w:szCs w:val="24"/>
        </w:rPr>
      </w:pPr>
    </w:p>
    <w:p w14:paraId="30A3C429" w14:textId="77777777" w:rsidR="00827300" w:rsidRPr="00985538" w:rsidRDefault="00827300" w:rsidP="00827300">
      <w:pPr>
        <w:pStyle w:val="ListParagraph"/>
        <w:widowControl w:val="0"/>
        <w:numPr>
          <w:ilvl w:val="0"/>
          <w:numId w:val="1"/>
        </w:numPr>
        <w:autoSpaceDE w:val="0"/>
        <w:autoSpaceDN w:val="0"/>
        <w:adjustRightInd w:val="0"/>
        <w:rPr>
          <w:rFonts w:ascii="Times New Roman" w:eastAsia="Times New Roman" w:hAnsi="Times New Roman"/>
          <w:b/>
          <w:sz w:val="24"/>
          <w:szCs w:val="24"/>
        </w:rPr>
      </w:pPr>
      <w:r w:rsidRPr="00985538">
        <w:rPr>
          <w:rFonts w:ascii="Times New Roman" w:eastAsia="Times New Roman" w:hAnsi="Times New Roman"/>
          <w:b/>
          <w:sz w:val="24"/>
          <w:szCs w:val="24"/>
        </w:rPr>
        <w:t>Student Trustee Report</w:t>
      </w:r>
    </w:p>
    <w:p w14:paraId="15A92001" w14:textId="29745105" w:rsidR="00827300" w:rsidRPr="00985538" w:rsidRDefault="00827300" w:rsidP="00827300">
      <w:pPr>
        <w:widowControl w:val="0"/>
        <w:autoSpaceDE w:val="0"/>
        <w:autoSpaceDN w:val="0"/>
        <w:adjustRightInd w:val="0"/>
        <w:ind w:left="360"/>
        <w:rPr>
          <w:rFonts w:ascii="Times New Roman" w:eastAsia="Times New Roman" w:hAnsi="Times New Roman"/>
          <w:sz w:val="24"/>
          <w:szCs w:val="24"/>
        </w:rPr>
      </w:pPr>
      <w:r w:rsidRPr="00985538">
        <w:rPr>
          <w:rFonts w:ascii="Times New Roman" w:eastAsia="Times New Roman" w:hAnsi="Times New Roman"/>
          <w:sz w:val="24"/>
          <w:szCs w:val="24"/>
        </w:rPr>
        <w:t xml:space="preserve">Student Trustee Fabiha Khan </w:t>
      </w:r>
      <w:r>
        <w:rPr>
          <w:rFonts w:ascii="Times New Roman" w:eastAsia="Times New Roman" w:hAnsi="Times New Roman"/>
          <w:sz w:val="24"/>
          <w:szCs w:val="24"/>
        </w:rPr>
        <w:t xml:space="preserve">reported </w:t>
      </w:r>
      <w:r w:rsidR="00DA528E">
        <w:rPr>
          <w:rFonts w:ascii="Times New Roman" w:eastAsia="Times New Roman" w:hAnsi="Times New Roman"/>
          <w:sz w:val="24"/>
          <w:szCs w:val="24"/>
        </w:rPr>
        <w:t xml:space="preserve">that the Student Trustee Box is now part of the fabric of Student Congress and will continue as a means for the student body to communicate with successive Student Trustees moving forward. She further went on to provide an update on the ACCT Student Trustee Advisory Committee and the three concerns that national </w:t>
      </w:r>
      <w:r w:rsidR="00FB5F55">
        <w:rPr>
          <w:rFonts w:ascii="Times New Roman" w:eastAsia="Times New Roman" w:hAnsi="Times New Roman"/>
          <w:sz w:val="24"/>
          <w:szCs w:val="24"/>
        </w:rPr>
        <w:t xml:space="preserve">student </w:t>
      </w:r>
      <w:r w:rsidR="00DA528E">
        <w:rPr>
          <w:rFonts w:ascii="Times New Roman" w:eastAsia="Times New Roman" w:hAnsi="Times New Roman"/>
          <w:sz w:val="24"/>
          <w:szCs w:val="24"/>
        </w:rPr>
        <w:t xml:space="preserve">committee will be focusing on and advocating for.  She then provided an update on the Student Congress open positions that include VP Rome and Program Board Director. </w:t>
      </w:r>
      <w:r>
        <w:rPr>
          <w:rFonts w:ascii="Times New Roman" w:eastAsia="Times New Roman" w:hAnsi="Times New Roman"/>
          <w:sz w:val="24"/>
          <w:szCs w:val="24"/>
        </w:rPr>
        <w:t xml:space="preserve">Student Trustee Khan </w:t>
      </w:r>
      <w:r w:rsidR="00DA528E">
        <w:rPr>
          <w:rFonts w:ascii="Times New Roman" w:eastAsia="Times New Roman" w:hAnsi="Times New Roman"/>
          <w:sz w:val="24"/>
          <w:szCs w:val="24"/>
        </w:rPr>
        <w:t xml:space="preserve">concluded her report by thanking the Board for their support throughout her </w:t>
      </w:r>
      <w:r w:rsidR="00FB5F55">
        <w:rPr>
          <w:rFonts w:ascii="Times New Roman" w:eastAsia="Times New Roman" w:hAnsi="Times New Roman"/>
          <w:sz w:val="24"/>
          <w:szCs w:val="24"/>
        </w:rPr>
        <w:t xml:space="preserve">term </w:t>
      </w:r>
      <w:r w:rsidR="00DA528E">
        <w:rPr>
          <w:rFonts w:ascii="Times New Roman" w:eastAsia="Times New Roman" w:hAnsi="Times New Roman"/>
          <w:sz w:val="24"/>
          <w:szCs w:val="24"/>
        </w:rPr>
        <w:t xml:space="preserve">and introduced her successor, Abby </w:t>
      </w:r>
      <w:proofErr w:type="spellStart"/>
      <w:r w:rsidR="00DA528E">
        <w:rPr>
          <w:rFonts w:ascii="Times New Roman" w:eastAsia="Times New Roman" w:hAnsi="Times New Roman"/>
          <w:sz w:val="24"/>
          <w:szCs w:val="24"/>
        </w:rPr>
        <w:t>Divens</w:t>
      </w:r>
      <w:proofErr w:type="spellEnd"/>
      <w:r w:rsidR="00DA528E">
        <w:rPr>
          <w:rFonts w:ascii="Times New Roman" w:eastAsia="Times New Roman" w:hAnsi="Times New Roman"/>
          <w:sz w:val="24"/>
          <w:szCs w:val="24"/>
        </w:rPr>
        <w:t xml:space="preserve">, who will be joining the Board as the newly elected Student Trustee in the Spring semester. </w:t>
      </w:r>
    </w:p>
    <w:p w14:paraId="502C4E25" w14:textId="77777777" w:rsidR="00223E46" w:rsidRDefault="00223E46" w:rsidP="00223E46">
      <w:pPr>
        <w:widowControl w:val="0"/>
        <w:tabs>
          <w:tab w:val="left" w:pos="4950"/>
        </w:tabs>
        <w:autoSpaceDE w:val="0"/>
        <w:autoSpaceDN w:val="0"/>
        <w:adjustRightInd w:val="0"/>
        <w:ind w:left="360"/>
        <w:rPr>
          <w:rFonts w:ascii="Times New Roman" w:eastAsia="Times New Roman" w:hAnsi="Times New Roman"/>
          <w:snapToGrid w:val="0"/>
          <w:sz w:val="24"/>
          <w:szCs w:val="24"/>
        </w:rPr>
      </w:pPr>
    </w:p>
    <w:p w14:paraId="4EBEAF5E" w14:textId="1B826420" w:rsidR="00223E46" w:rsidRPr="003968DF" w:rsidRDefault="00223E46" w:rsidP="00223E46">
      <w:pPr>
        <w:pStyle w:val="ListParagraph"/>
        <w:widowControl w:val="0"/>
        <w:numPr>
          <w:ilvl w:val="0"/>
          <w:numId w:val="1"/>
        </w:numPr>
        <w:autoSpaceDE w:val="0"/>
        <w:autoSpaceDN w:val="0"/>
        <w:adjustRightInd w:val="0"/>
        <w:rPr>
          <w:rFonts w:ascii="Times New Roman" w:eastAsia="Times New Roman" w:hAnsi="Times New Roman"/>
          <w:sz w:val="24"/>
          <w:szCs w:val="24"/>
          <w:u w:val="single"/>
        </w:rPr>
      </w:pPr>
      <w:r w:rsidRPr="00E64414">
        <w:rPr>
          <w:rFonts w:ascii="Times New Roman" w:eastAsia="Times New Roman" w:hAnsi="Times New Roman"/>
          <w:b/>
          <w:snapToGrid w:val="0"/>
          <w:sz w:val="24"/>
          <w:szCs w:val="24"/>
        </w:rPr>
        <w:t xml:space="preserve">Committee </w:t>
      </w:r>
      <w:r w:rsidR="00382A37">
        <w:rPr>
          <w:rFonts w:ascii="Times New Roman" w:eastAsia="Times New Roman" w:hAnsi="Times New Roman"/>
          <w:b/>
          <w:snapToGrid w:val="0"/>
          <w:sz w:val="24"/>
          <w:szCs w:val="24"/>
        </w:rPr>
        <w:t xml:space="preserve">and Affiliation </w:t>
      </w:r>
      <w:r w:rsidRPr="00E64414">
        <w:rPr>
          <w:rFonts w:ascii="Times New Roman" w:eastAsia="Times New Roman" w:hAnsi="Times New Roman"/>
          <w:b/>
          <w:snapToGrid w:val="0"/>
          <w:sz w:val="24"/>
          <w:szCs w:val="24"/>
        </w:rPr>
        <w:t>Reports</w:t>
      </w:r>
    </w:p>
    <w:p w14:paraId="045A7F65" w14:textId="77777777" w:rsidR="00223E46" w:rsidRDefault="00223E46" w:rsidP="00223E46">
      <w:pPr>
        <w:rPr>
          <w:rFonts w:ascii="Times New Roman" w:eastAsia="Times New Roman" w:hAnsi="Times New Roman"/>
          <w:sz w:val="24"/>
          <w:szCs w:val="24"/>
        </w:rPr>
      </w:pPr>
    </w:p>
    <w:p w14:paraId="1C21EF13" w14:textId="4A994B13" w:rsidR="003A5964" w:rsidRDefault="003A5964" w:rsidP="00223E46">
      <w:pPr>
        <w:ind w:left="360"/>
        <w:rPr>
          <w:rFonts w:ascii="Times New Roman" w:eastAsia="Times New Roman" w:hAnsi="Times New Roman"/>
          <w:sz w:val="24"/>
          <w:szCs w:val="24"/>
          <w:u w:val="single"/>
        </w:rPr>
      </w:pPr>
      <w:r>
        <w:rPr>
          <w:rFonts w:ascii="Times New Roman" w:eastAsia="Times New Roman" w:hAnsi="Times New Roman"/>
          <w:sz w:val="24"/>
          <w:szCs w:val="24"/>
          <w:u w:val="single"/>
        </w:rPr>
        <w:t>Academic and Student Success</w:t>
      </w:r>
    </w:p>
    <w:p w14:paraId="2F5251CB" w14:textId="0C3B6C0E" w:rsidR="00B40023" w:rsidRDefault="003A5964" w:rsidP="00223E46">
      <w:pPr>
        <w:ind w:left="360"/>
        <w:rPr>
          <w:rFonts w:ascii="Times New Roman" w:eastAsia="Times New Roman" w:hAnsi="Times New Roman"/>
          <w:sz w:val="24"/>
          <w:szCs w:val="24"/>
        </w:rPr>
      </w:pPr>
      <w:r>
        <w:rPr>
          <w:rFonts w:ascii="Times New Roman" w:eastAsia="Times New Roman" w:hAnsi="Times New Roman"/>
          <w:sz w:val="24"/>
          <w:szCs w:val="24"/>
        </w:rPr>
        <w:t xml:space="preserve">The Academic and Student Success committee </w:t>
      </w:r>
      <w:r w:rsidR="00CF3CC2">
        <w:rPr>
          <w:rFonts w:ascii="Times New Roman" w:eastAsia="Times New Roman" w:hAnsi="Times New Roman"/>
          <w:sz w:val="24"/>
          <w:szCs w:val="24"/>
        </w:rPr>
        <w:t xml:space="preserve">met </w:t>
      </w:r>
      <w:r w:rsidR="00C166A0">
        <w:rPr>
          <w:rFonts w:ascii="Times New Roman" w:eastAsia="Times New Roman" w:hAnsi="Times New Roman"/>
          <w:sz w:val="24"/>
          <w:szCs w:val="24"/>
        </w:rPr>
        <w:t>prior to the Board meeting</w:t>
      </w:r>
      <w:r>
        <w:rPr>
          <w:rFonts w:ascii="Times New Roman" w:eastAsia="Times New Roman" w:hAnsi="Times New Roman"/>
          <w:sz w:val="24"/>
          <w:szCs w:val="24"/>
        </w:rPr>
        <w:t>.</w:t>
      </w:r>
      <w:r w:rsidR="00CF3CC2">
        <w:rPr>
          <w:rFonts w:ascii="Times New Roman" w:eastAsia="Times New Roman" w:hAnsi="Times New Roman"/>
          <w:sz w:val="24"/>
          <w:szCs w:val="24"/>
        </w:rPr>
        <w:t xml:space="preserve">  Committee Chair Camille Kahler reported that the committee </w:t>
      </w:r>
      <w:r w:rsidR="00C166A0">
        <w:rPr>
          <w:rFonts w:ascii="Times New Roman" w:eastAsia="Times New Roman" w:hAnsi="Times New Roman"/>
          <w:sz w:val="24"/>
          <w:szCs w:val="24"/>
        </w:rPr>
        <w:t xml:space="preserve">received an update on the Dental Hygiene program, online delivery of programs, </w:t>
      </w:r>
      <w:r w:rsidR="00ED53FD">
        <w:rPr>
          <w:rFonts w:ascii="Times New Roman" w:eastAsia="Times New Roman" w:hAnsi="Times New Roman"/>
          <w:sz w:val="24"/>
          <w:szCs w:val="24"/>
        </w:rPr>
        <w:t>and pipeline program demographics data.  The committee concluded with an update on the Utica City School District and strengthening that partnership along with other pipeline programs.</w:t>
      </w:r>
    </w:p>
    <w:p w14:paraId="5EAD10CD" w14:textId="306A7FC3" w:rsidR="00B40023" w:rsidRDefault="00B40023" w:rsidP="00223E46">
      <w:pPr>
        <w:ind w:left="360"/>
        <w:rPr>
          <w:rFonts w:ascii="Times New Roman" w:eastAsia="Times New Roman" w:hAnsi="Times New Roman"/>
          <w:sz w:val="24"/>
          <w:szCs w:val="24"/>
        </w:rPr>
      </w:pPr>
    </w:p>
    <w:p w14:paraId="00B415EA" w14:textId="3AF2E7CF" w:rsidR="00B40023" w:rsidRDefault="00B40023" w:rsidP="00223E46">
      <w:pPr>
        <w:ind w:left="360"/>
        <w:rPr>
          <w:rFonts w:ascii="Times New Roman" w:eastAsia="Times New Roman" w:hAnsi="Times New Roman"/>
          <w:sz w:val="24"/>
          <w:szCs w:val="24"/>
        </w:rPr>
      </w:pPr>
      <w:r>
        <w:rPr>
          <w:rFonts w:ascii="Times New Roman" w:eastAsia="Times New Roman" w:hAnsi="Times New Roman"/>
          <w:sz w:val="24"/>
          <w:szCs w:val="24"/>
          <w:u w:val="single"/>
        </w:rPr>
        <w:t>Audit and Finance</w:t>
      </w:r>
    </w:p>
    <w:p w14:paraId="13B3C552" w14:textId="5850437A" w:rsidR="00B40023" w:rsidRPr="00B40023" w:rsidRDefault="00B40023" w:rsidP="00223E46">
      <w:pPr>
        <w:ind w:left="360"/>
        <w:rPr>
          <w:rFonts w:ascii="Times New Roman" w:eastAsia="Times New Roman" w:hAnsi="Times New Roman"/>
          <w:sz w:val="24"/>
          <w:szCs w:val="24"/>
        </w:rPr>
      </w:pPr>
      <w:r>
        <w:rPr>
          <w:rFonts w:ascii="Times New Roman" w:eastAsia="Times New Roman" w:hAnsi="Times New Roman"/>
          <w:sz w:val="24"/>
          <w:szCs w:val="24"/>
        </w:rPr>
        <w:t xml:space="preserve">The Audit and Finance committee met on November 22. Committee Chair David Mathis reported that the committee discussed the timely need on behalf of the Board to receive current financial reports.  The committee discussed the need for the college to do a deeper dive into risk management.  Committee Chair Mathis concluded his report by requesting the Audit and Finance committee reconvene in February to review the budget, enrollment, and funding streams. </w:t>
      </w:r>
    </w:p>
    <w:p w14:paraId="3FE194AF" w14:textId="77777777" w:rsidR="00B40023" w:rsidRDefault="00B40023" w:rsidP="00223E46">
      <w:pPr>
        <w:ind w:left="360"/>
        <w:rPr>
          <w:rFonts w:ascii="Times New Roman" w:eastAsia="Times New Roman" w:hAnsi="Times New Roman"/>
          <w:sz w:val="24"/>
          <w:szCs w:val="24"/>
        </w:rPr>
      </w:pPr>
    </w:p>
    <w:p w14:paraId="3D183D02" w14:textId="77777777" w:rsidR="00B40023" w:rsidRDefault="00B40023" w:rsidP="00223E46">
      <w:pPr>
        <w:ind w:left="360"/>
        <w:rPr>
          <w:rFonts w:ascii="Times New Roman" w:eastAsia="Times New Roman" w:hAnsi="Times New Roman"/>
          <w:sz w:val="24"/>
          <w:szCs w:val="24"/>
        </w:rPr>
      </w:pPr>
      <w:r>
        <w:rPr>
          <w:rFonts w:ascii="Times New Roman" w:eastAsia="Times New Roman" w:hAnsi="Times New Roman"/>
          <w:sz w:val="24"/>
          <w:szCs w:val="24"/>
          <w:u w:val="single"/>
        </w:rPr>
        <w:t>Governance and Personnel</w:t>
      </w:r>
    </w:p>
    <w:p w14:paraId="75E1EAB2" w14:textId="72DFCAE7" w:rsidR="003A5964" w:rsidRPr="003A5964" w:rsidRDefault="00B40023" w:rsidP="00223E46">
      <w:pPr>
        <w:ind w:left="360"/>
        <w:rPr>
          <w:rFonts w:ascii="Times New Roman" w:eastAsia="Times New Roman" w:hAnsi="Times New Roman"/>
          <w:sz w:val="24"/>
          <w:szCs w:val="24"/>
        </w:rPr>
      </w:pPr>
      <w:r>
        <w:rPr>
          <w:rFonts w:ascii="Times New Roman" w:eastAsia="Times New Roman" w:hAnsi="Times New Roman"/>
          <w:sz w:val="24"/>
          <w:szCs w:val="24"/>
        </w:rPr>
        <w:t>The Governance and Personnel committee met prior to the Board meeting.  Committee Chair Elaine Falvo reported that the committee reviewed the APA contract that is on the Consent Agenda</w:t>
      </w:r>
      <w:r w:rsidR="00255A92">
        <w:rPr>
          <w:rFonts w:ascii="Times New Roman" w:eastAsia="Times New Roman" w:hAnsi="Times New Roman"/>
          <w:sz w:val="24"/>
          <w:szCs w:val="24"/>
        </w:rPr>
        <w:t xml:space="preserve">. The committee also received an update on </w:t>
      </w:r>
      <w:r w:rsidR="00E13726">
        <w:rPr>
          <w:rFonts w:ascii="Times New Roman" w:eastAsia="Times New Roman" w:hAnsi="Times New Roman"/>
          <w:sz w:val="24"/>
          <w:szCs w:val="24"/>
        </w:rPr>
        <w:t xml:space="preserve">MAXOR prescriptions, improvements and timeline of performance evaluations, GKG benefits, and retention data.  </w:t>
      </w:r>
      <w:r w:rsidR="002B135F">
        <w:rPr>
          <w:rFonts w:ascii="Times New Roman" w:eastAsia="Times New Roman" w:hAnsi="Times New Roman"/>
          <w:sz w:val="24"/>
          <w:szCs w:val="24"/>
        </w:rPr>
        <w:t>Committee Chair Falvo concluded that t</w:t>
      </w:r>
      <w:r w:rsidR="00E13726">
        <w:rPr>
          <w:rFonts w:ascii="Times New Roman" w:eastAsia="Times New Roman" w:hAnsi="Times New Roman"/>
          <w:sz w:val="24"/>
          <w:szCs w:val="24"/>
        </w:rPr>
        <w:t>he committee will continue to review and update Board personnel policies and procedures.</w:t>
      </w:r>
    </w:p>
    <w:p w14:paraId="41475B01" w14:textId="697B1EC9" w:rsidR="00B40023" w:rsidRDefault="00B40023" w:rsidP="00223E46">
      <w:pPr>
        <w:rPr>
          <w:rFonts w:ascii="Times New Roman" w:eastAsia="Times New Roman" w:hAnsi="Times New Roman"/>
          <w:sz w:val="24"/>
          <w:szCs w:val="24"/>
        </w:rPr>
      </w:pPr>
      <w:r>
        <w:rPr>
          <w:rFonts w:ascii="Times New Roman" w:eastAsia="Times New Roman" w:hAnsi="Times New Roman"/>
          <w:sz w:val="24"/>
          <w:szCs w:val="24"/>
        </w:rPr>
        <w:tab/>
      </w:r>
    </w:p>
    <w:p w14:paraId="70E4A889" w14:textId="77777777" w:rsidR="00223E46" w:rsidRDefault="00223E46" w:rsidP="00223E46">
      <w:pPr>
        <w:ind w:left="360"/>
        <w:rPr>
          <w:rFonts w:ascii="Times New Roman" w:eastAsia="Times New Roman" w:hAnsi="Times New Roman"/>
          <w:sz w:val="24"/>
          <w:szCs w:val="24"/>
        </w:rPr>
      </w:pPr>
      <w:r>
        <w:rPr>
          <w:rFonts w:ascii="Times New Roman" w:eastAsia="Times New Roman" w:hAnsi="Times New Roman"/>
          <w:sz w:val="24"/>
          <w:szCs w:val="24"/>
          <w:u w:val="single"/>
        </w:rPr>
        <w:t>Auxiliary Services Corporation (ASC)</w:t>
      </w:r>
    </w:p>
    <w:p w14:paraId="0F2279B9" w14:textId="2065B36A" w:rsidR="00223E46" w:rsidRDefault="00DC76A5" w:rsidP="00223E46">
      <w:pPr>
        <w:ind w:left="360"/>
        <w:rPr>
          <w:rFonts w:ascii="Times New Roman" w:eastAsia="Times New Roman" w:hAnsi="Times New Roman"/>
          <w:sz w:val="24"/>
          <w:szCs w:val="24"/>
        </w:rPr>
      </w:pPr>
      <w:r>
        <w:rPr>
          <w:rFonts w:ascii="Times New Roman" w:eastAsia="Times New Roman" w:hAnsi="Times New Roman"/>
          <w:sz w:val="24"/>
          <w:szCs w:val="24"/>
        </w:rPr>
        <w:t xml:space="preserve">Vice President Squires reported that </w:t>
      </w:r>
      <w:r w:rsidR="00165901">
        <w:rPr>
          <w:rFonts w:ascii="Times New Roman" w:eastAsia="Times New Roman" w:hAnsi="Times New Roman"/>
          <w:sz w:val="24"/>
          <w:szCs w:val="24"/>
        </w:rPr>
        <w:t xml:space="preserve">the </w:t>
      </w:r>
      <w:r>
        <w:rPr>
          <w:rFonts w:ascii="Times New Roman" w:eastAsia="Times New Roman" w:hAnsi="Times New Roman"/>
          <w:sz w:val="24"/>
          <w:szCs w:val="24"/>
        </w:rPr>
        <w:t xml:space="preserve">ASC </w:t>
      </w:r>
      <w:r w:rsidR="00085BAB">
        <w:rPr>
          <w:rFonts w:ascii="Times New Roman" w:eastAsia="Times New Roman" w:hAnsi="Times New Roman"/>
          <w:sz w:val="24"/>
          <w:szCs w:val="24"/>
        </w:rPr>
        <w:t xml:space="preserve">Board met on </w:t>
      </w:r>
      <w:r w:rsidR="00E13726">
        <w:rPr>
          <w:rFonts w:ascii="Times New Roman" w:eastAsia="Times New Roman" w:hAnsi="Times New Roman"/>
          <w:sz w:val="24"/>
          <w:szCs w:val="24"/>
        </w:rPr>
        <w:t xml:space="preserve">November 18.  Personnel items were discussed noting that the vacant accounting position has been filled and Marcia Bramhall, ASC Service Associate, will be retiring after 25 years.  Vice President Squires along with ASC Director Jim Suriano met with American Dining to discuss the upcoming Spring semester and </w:t>
      </w:r>
      <w:r w:rsidR="001D68AB">
        <w:rPr>
          <w:rFonts w:ascii="Times New Roman" w:eastAsia="Times New Roman" w:hAnsi="Times New Roman"/>
          <w:sz w:val="24"/>
          <w:szCs w:val="24"/>
        </w:rPr>
        <w:t>begin contract negotiations.  ASC is in the process of working on the audit with D’Arcangelo and Company.  Vice President Squires concluded that the next ASC Board meeting will be held on December 21.</w:t>
      </w:r>
    </w:p>
    <w:p w14:paraId="38A45BB0" w14:textId="77777777" w:rsidR="00223E46" w:rsidRDefault="00223E46" w:rsidP="00223E46">
      <w:pPr>
        <w:ind w:left="360"/>
        <w:rPr>
          <w:rFonts w:ascii="Times New Roman" w:eastAsia="Times New Roman" w:hAnsi="Times New Roman"/>
          <w:sz w:val="24"/>
          <w:szCs w:val="24"/>
        </w:rPr>
      </w:pPr>
    </w:p>
    <w:p w14:paraId="145E5298" w14:textId="77777777" w:rsidR="00223E46" w:rsidRPr="00745734" w:rsidRDefault="00223E46" w:rsidP="00223E46">
      <w:pPr>
        <w:ind w:left="360"/>
        <w:rPr>
          <w:rFonts w:ascii="Times New Roman" w:eastAsia="Times New Roman" w:hAnsi="Times New Roman"/>
          <w:sz w:val="24"/>
          <w:szCs w:val="24"/>
        </w:rPr>
      </w:pPr>
      <w:r w:rsidRPr="00745734">
        <w:rPr>
          <w:rFonts w:ascii="Times New Roman" w:eastAsia="Times New Roman" w:hAnsi="Times New Roman"/>
          <w:sz w:val="24"/>
          <w:szCs w:val="24"/>
          <w:u w:val="single"/>
        </w:rPr>
        <w:t>Foundation</w:t>
      </w:r>
    </w:p>
    <w:p w14:paraId="01935B07" w14:textId="4EF19730" w:rsidR="00223E46" w:rsidRDefault="00223E46" w:rsidP="00223E46">
      <w:pPr>
        <w:ind w:left="360"/>
        <w:rPr>
          <w:rFonts w:ascii="Times New Roman" w:eastAsia="Times New Roman" w:hAnsi="Times New Roman"/>
          <w:sz w:val="24"/>
          <w:szCs w:val="24"/>
        </w:rPr>
      </w:pPr>
      <w:r w:rsidRPr="00745734">
        <w:rPr>
          <w:rFonts w:ascii="Times New Roman" w:eastAsia="Times New Roman" w:hAnsi="Times New Roman"/>
          <w:sz w:val="24"/>
          <w:szCs w:val="24"/>
        </w:rPr>
        <w:t xml:space="preserve">Vice President DuRoss </w:t>
      </w:r>
      <w:r w:rsidR="00997560">
        <w:rPr>
          <w:rFonts w:ascii="Times New Roman" w:eastAsia="Times New Roman" w:hAnsi="Times New Roman"/>
          <w:sz w:val="24"/>
          <w:szCs w:val="24"/>
        </w:rPr>
        <w:t>reported that the Foundation has approximately $8,</w:t>
      </w:r>
      <w:r w:rsidR="00537C42">
        <w:rPr>
          <w:rFonts w:ascii="Times New Roman" w:eastAsia="Times New Roman" w:hAnsi="Times New Roman"/>
          <w:sz w:val="24"/>
          <w:szCs w:val="24"/>
        </w:rPr>
        <w:t>267,887</w:t>
      </w:r>
      <w:r w:rsidR="00997560">
        <w:rPr>
          <w:rFonts w:ascii="Times New Roman" w:eastAsia="Times New Roman" w:hAnsi="Times New Roman"/>
          <w:sz w:val="24"/>
          <w:szCs w:val="24"/>
        </w:rPr>
        <w:t xml:space="preserve"> in portfolios. He then went on to provide an update on </w:t>
      </w:r>
      <w:r w:rsidR="00165901">
        <w:rPr>
          <w:rFonts w:ascii="Times New Roman" w:eastAsia="Times New Roman" w:hAnsi="Times New Roman"/>
          <w:sz w:val="24"/>
          <w:szCs w:val="24"/>
        </w:rPr>
        <w:t xml:space="preserve">current fundraising efforts that include </w:t>
      </w:r>
      <w:r w:rsidR="00997560">
        <w:rPr>
          <w:rFonts w:ascii="Times New Roman" w:eastAsia="Times New Roman" w:hAnsi="Times New Roman"/>
          <w:sz w:val="24"/>
          <w:szCs w:val="24"/>
        </w:rPr>
        <w:t>the Annual Fund campaign</w:t>
      </w:r>
      <w:r w:rsidR="00537C42">
        <w:rPr>
          <w:rFonts w:ascii="Times New Roman" w:eastAsia="Times New Roman" w:hAnsi="Times New Roman"/>
          <w:sz w:val="24"/>
          <w:szCs w:val="24"/>
        </w:rPr>
        <w:t xml:space="preserve"> </w:t>
      </w:r>
      <w:r w:rsidR="00997560">
        <w:rPr>
          <w:rFonts w:ascii="Times New Roman" w:eastAsia="Times New Roman" w:hAnsi="Times New Roman"/>
          <w:sz w:val="24"/>
          <w:szCs w:val="24"/>
        </w:rPr>
        <w:t xml:space="preserve">and the Faculty Staff campaign. </w:t>
      </w:r>
      <w:r w:rsidR="00537C42">
        <w:rPr>
          <w:rFonts w:ascii="Times New Roman" w:eastAsia="Times New Roman" w:hAnsi="Times New Roman"/>
          <w:sz w:val="24"/>
          <w:szCs w:val="24"/>
        </w:rPr>
        <w:t xml:space="preserve">Vice President DuRoss announced his retirement to the Board of Trustees and introduced Deanna Ferro-Aurience who will be the new Executive Director of the MVCC Foundation beginning on January 7.  </w:t>
      </w:r>
      <w:r w:rsidR="00997560">
        <w:rPr>
          <w:rFonts w:ascii="Times New Roman" w:eastAsia="Times New Roman" w:hAnsi="Times New Roman"/>
          <w:sz w:val="24"/>
          <w:szCs w:val="24"/>
        </w:rPr>
        <w:t xml:space="preserve">Vice President DuRoss concluded that the Foundation Board meeting will meet again on </w:t>
      </w:r>
      <w:r w:rsidR="00537C42">
        <w:rPr>
          <w:rFonts w:ascii="Times New Roman" w:eastAsia="Times New Roman" w:hAnsi="Times New Roman"/>
          <w:sz w:val="24"/>
          <w:szCs w:val="24"/>
        </w:rPr>
        <w:t>February 3</w:t>
      </w:r>
      <w:r w:rsidR="00997560">
        <w:rPr>
          <w:rFonts w:ascii="Times New Roman" w:eastAsia="Times New Roman" w:hAnsi="Times New Roman"/>
          <w:sz w:val="24"/>
          <w:szCs w:val="24"/>
        </w:rPr>
        <w:t xml:space="preserve">. </w:t>
      </w:r>
    </w:p>
    <w:p w14:paraId="0D17CBCD" w14:textId="77777777" w:rsidR="00223E46" w:rsidRDefault="00223E46" w:rsidP="00223E46">
      <w:pPr>
        <w:rPr>
          <w:rFonts w:ascii="Times New Roman" w:eastAsia="Times New Roman" w:hAnsi="Times New Roman"/>
          <w:sz w:val="24"/>
          <w:szCs w:val="24"/>
        </w:rPr>
      </w:pPr>
    </w:p>
    <w:p w14:paraId="64F22A0C" w14:textId="77777777" w:rsidR="00223E46" w:rsidRDefault="00223E46" w:rsidP="00223E46">
      <w:pPr>
        <w:ind w:left="360"/>
        <w:rPr>
          <w:rFonts w:ascii="Times New Roman" w:eastAsia="Times New Roman" w:hAnsi="Times New Roman"/>
          <w:sz w:val="24"/>
          <w:szCs w:val="24"/>
        </w:rPr>
      </w:pPr>
      <w:r w:rsidRPr="00A32A87">
        <w:rPr>
          <w:rFonts w:ascii="Times New Roman" w:eastAsia="Times New Roman" w:hAnsi="Times New Roman"/>
          <w:sz w:val="24"/>
          <w:szCs w:val="24"/>
          <w:u w:val="single"/>
        </w:rPr>
        <w:t>NYCCT/ACCT</w:t>
      </w:r>
    </w:p>
    <w:p w14:paraId="39440B01" w14:textId="28466E3A" w:rsidR="00223E46" w:rsidRDefault="009677D6" w:rsidP="00223E46">
      <w:pPr>
        <w:ind w:left="360"/>
        <w:rPr>
          <w:rFonts w:ascii="Times New Roman" w:eastAsia="Times New Roman" w:hAnsi="Times New Roman"/>
          <w:sz w:val="24"/>
          <w:szCs w:val="24"/>
        </w:rPr>
      </w:pPr>
      <w:r>
        <w:rPr>
          <w:rFonts w:ascii="Times New Roman" w:eastAsia="Times New Roman" w:hAnsi="Times New Roman"/>
          <w:sz w:val="24"/>
          <w:szCs w:val="24"/>
        </w:rPr>
        <w:t>Board Chair Colón reported to the Board on the ACCT advocacy efforts that include student involvement and engagement, DEI, and mental health.  Trustee Mathis continued that ACCT has been doing a number of virtual training and will be holding the Governance Leadership Institute in March 2022 in Philadelphia targeting new board members and Presidents. Board Chair Colón provided an update on two recent meetings held by NYCCT: the December 6 Student Trustee</w:t>
      </w:r>
      <w:r w:rsidR="00D35DA9">
        <w:rPr>
          <w:rFonts w:ascii="Times New Roman" w:eastAsia="Times New Roman" w:hAnsi="Times New Roman"/>
          <w:sz w:val="24"/>
          <w:szCs w:val="24"/>
        </w:rPr>
        <w:t xml:space="preserve"> Monthly</w:t>
      </w:r>
      <w:r>
        <w:rPr>
          <w:rFonts w:ascii="Times New Roman" w:eastAsia="Times New Roman" w:hAnsi="Times New Roman"/>
          <w:sz w:val="24"/>
          <w:szCs w:val="24"/>
        </w:rPr>
        <w:t xml:space="preserve"> meeting and the December 9 </w:t>
      </w:r>
      <w:r w:rsidR="00D35DA9">
        <w:rPr>
          <w:rFonts w:ascii="Times New Roman" w:eastAsia="Times New Roman" w:hAnsi="Times New Roman"/>
          <w:sz w:val="24"/>
          <w:szCs w:val="24"/>
        </w:rPr>
        <w:t xml:space="preserve">Government Relations Educational Module.  </w:t>
      </w:r>
    </w:p>
    <w:p w14:paraId="0266F218" w14:textId="77777777" w:rsidR="00223E46" w:rsidRDefault="00223E46" w:rsidP="00223E46">
      <w:pPr>
        <w:ind w:left="360"/>
        <w:rPr>
          <w:rFonts w:ascii="Times New Roman" w:eastAsia="Times New Roman" w:hAnsi="Times New Roman"/>
          <w:sz w:val="24"/>
          <w:szCs w:val="24"/>
        </w:rPr>
      </w:pPr>
    </w:p>
    <w:p w14:paraId="42623632" w14:textId="77777777" w:rsidR="00223E46" w:rsidRPr="00021949" w:rsidRDefault="00223E46" w:rsidP="00223E46">
      <w:pPr>
        <w:ind w:left="360"/>
        <w:rPr>
          <w:rFonts w:ascii="Times New Roman" w:eastAsia="Times New Roman" w:hAnsi="Times New Roman"/>
          <w:sz w:val="24"/>
          <w:szCs w:val="24"/>
        </w:rPr>
      </w:pPr>
      <w:r w:rsidRPr="00021949">
        <w:rPr>
          <w:rFonts w:ascii="Times New Roman" w:eastAsia="Times New Roman" w:hAnsi="Times New Roman"/>
          <w:sz w:val="24"/>
          <w:szCs w:val="24"/>
          <w:u w:val="single"/>
        </w:rPr>
        <w:t>NYCCAP/SUNY</w:t>
      </w:r>
    </w:p>
    <w:p w14:paraId="4CC5EDD6" w14:textId="3A819100" w:rsidR="00223E46" w:rsidRDefault="00651CF0" w:rsidP="00223E46">
      <w:pPr>
        <w:ind w:left="360"/>
        <w:rPr>
          <w:rFonts w:ascii="Times New Roman" w:eastAsia="Times New Roman" w:hAnsi="Times New Roman"/>
          <w:sz w:val="24"/>
          <w:szCs w:val="24"/>
        </w:rPr>
      </w:pPr>
      <w:r w:rsidRPr="00021949">
        <w:rPr>
          <w:rFonts w:ascii="Times New Roman" w:eastAsia="Times New Roman" w:hAnsi="Times New Roman"/>
          <w:sz w:val="24"/>
          <w:szCs w:val="24"/>
        </w:rPr>
        <w:t xml:space="preserve">President VanWagoner </w:t>
      </w:r>
      <w:r w:rsidR="00D35DA9">
        <w:rPr>
          <w:rFonts w:ascii="Times New Roman" w:eastAsia="Times New Roman" w:hAnsi="Times New Roman"/>
          <w:sz w:val="24"/>
          <w:szCs w:val="24"/>
        </w:rPr>
        <w:t xml:space="preserve">reported that the SUNY Board of Trustees appointed </w:t>
      </w:r>
      <w:r w:rsidR="00AB18CC">
        <w:rPr>
          <w:rFonts w:ascii="Times New Roman" w:eastAsia="Times New Roman" w:hAnsi="Times New Roman"/>
          <w:sz w:val="24"/>
          <w:szCs w:val="24"/>
        </w:rPr>
        <w:t xml:space="preserve">Dr. Deborah Stanley as interim Chancellor.  </w:t>
      </w:r>
      <w:r w:rsidR="00D35DA9">
        <w:rPr>
          <w:rFonts w:ascii="Times New Roman" w:eastAsia="Times New Roman" w:hAnsi="Times New Roman"/>
          <w:sz w:val="24"/>
          <w:szCs w:val="24"/>
        </w:rPr>
        <w:t>He further went on to provide an update on NYCCAP’s advocacy efforts</w:t>
      </w:r>
      <w:r w:rsidR="001B6305">
        <w:rPr>
          <w:rFonts w:ascii="Times New Roman" w:eastAsia="Times New Roman" w:hAnsi="Times New Roman"/>
          <w:sz w:val="24"/>
          <w:szCs w:val="24"/>
        </w:rPr>
        <w:t xml:space="preserve">:  </w:t>
      </w:r>
      <w:r w:rsidR="00D35DA9">
        <w:rPr>
          <w:rFonts w:ascii="Times New Roman" w:eastAsia="Times New Roman" w:hAnsi="Times New Roman"/>
          <w:sz w:val="24"/>
          <w:szCs w:val="24"/>
        </w:rPr>
        <w:t xml:space="preserve">the 98% funding floor has been included </w:t>
      </w:r>
      <w:r w:rsidR="001B6305">
        <w:rPr>
          <w:rFonts w:ascii="Times New Roman" w:eastAsia="Times New Roman" w:hAnsi="Times New Roman"/>
          <w:sz w:val="24"/>
          <w:szCs w:val="24"/>
        </w:rPr>
        <w:t xml:space="preserve">in the </w:t>
      </w:r>
      <w:r w:rsidR="00D35DA9">
        <w:rPr>
          <w:rFonts w:ascii="Times New Roman" w:eastAsia="Times New Roman" w:hAnsi="Times New Roman"/>
          <w:sz w:val="24"/>
          <w:szCs w:val="24"/>
        </w:rPr>
        <w:t>Governor’s state budget and NYCCAP will continue to advocate for a 100% funding</w:t>
      </w:r>
      <w:r w:rsidR="001B6305">
        <w:rPr>
          <w:rFonts w:ascii="Times New Roman" w:eastAsia="Times New Roman" w:hAnsi="Times New Roman"/>
          <w:sz w:val="24"/>
          <w:szCs w:val="24"/>
        </w:rPr>
        <w:t xml:space="preserve"> floor</w:t>
      </w:r>
      <w:r w:rsidR="00D35DA9">
        <w:rPr>
          <w:rFonts w:ascii="Times New Roman" w:eastAsia="Times New Roman" w:hAnsi="Times New Roman"/>
          <w:sz w:val="24"/>
          <w:szCs w:val="24"/>
        </w:rPr>
        <w:t xml:space="preserve">. </w:t>
      </w:r>
      <w:r w:rsidR="001B6305">
        <w:rPr>
          <w:rFonts w:ascii="Times New Roman" w:eastAsia="Times New Roman" w:hAnsi="Times New Roman"/>
          <w:sz w:val="24"/>
          <w:szCs w:val="24"/>
        </w:rPr>
        <w:t xml:space="preserve">Of further interest </w:t>
      </w:r>
      <w:r w:rsidR="00DD7CC1">
        <w:rPr>
          <w:rFonts w:ascii="Times New Roman" w:eastAsia="Times New Roman" w:hAnsi="Times New Roman"/>
          <w:sz w:val="24"/>
          <w:szCs w:val="24"/>
        </w:rPr>
        <w:t>to NYCCAP is</w:t>
      </w:r>
      <w:r w:rsidR="001B6305">
        <w:rPr>
          <w:rFonts w:ascii="Times New Roman" w:eastAsia="Times New Roman" w:hAnsi="Times New Roman"/>
          <w:sz w:val="24"/>
          <w:szCs w:val="24"/>
        </w:rPr>
        <w:t xml:space="preserve"> the Governor’s State of the State Address that will be held </w:t>
      </w:r>
      <w:r w:rsidR="00AB18CC">
        <w:rPr>
          <w:rFonts w:ascii="Times New Roman" w:eastAsia="Times New Roman" w:hAnsi="Times New Roman"/>
          <w:sz w:val="24"/>
          <w:szCs w:val="24"/>
        </w:rPr>
        <w:t>January 5, 2022</w:t>
      </w:r>
      <w:r w:rsidR="001B6305">
        <w:rPr>
          <w:rFonts w:ascii="Times New Roman" w:eastAsia="Times New Roman" w:hAnsi="Times New Roman"/>
          <w:sz w:val="24"/>
          <w:szCs w:val="24"/>
        </w:rPr>
        <w:t xml:space="preserve"> where the Governor plans to remark an overhaul of SUNY and if any structural changes will be recommended.  </w:t>
      </w:r>
    </w:p>
    <w:p w14:paraId="6E95078A" w14:textId="77777777" w:rsidR="00223E46" w:rsidRPr="00E31E98" w:rsidRDefault="00223E46" w:rsidP="00827300">
      <w:pPr>
        <w:widowControl w:val="0"/>
        <w:autoSpaceDE w:val="0"/>
        <w:autoSpaceDN w:val="0"/>
        <w:adjustRightInd w:val="0"/>
        <w:rPr>
          <w:rFonts w:ascii="Times New Roman" w:eastAsia="Times New Roman" w:hAnsi="Times New Roman"/>
          <w:sz w:val="24"/>
          <w:szCs w:val="24"/>
          <w:highlight w:val="yellow"/>
        </w:rPr>
      </w:pPr>
    </w:p>
    <w:p w14:paraId="664F3968" w14:textId="77777777" w:rsidR="00223E46" w:rsidRPr="00AB18CC" w:rsidRDefault="00223E46" w:rsidP="00223E46">
      <w:pPr>
        <w:widowControl w:val="0"/>
        <w:numPr>
          <w:ilvl w:val="0"/>
          <w:numId w:val="1"/>
        </w:numPr>
        <w:autoSpaceDE w:val="0"/>
        <w:autoSpaceDN w:val="0"/>
        <w:adjustRightInd w:val="0"/>
        <w:contextualSpacing/>
        <w:rPr>
          <w:rFonts w:ascii="Times New Roman" w:eastAsia="Times New Roman" w:hAnsi="Times New Roman"/>
          <w:b/>
          <w:snapToGrid w:val="0"/>
          <w:sz w:val="24"/>
          <w:szCs w:val="24"/>
        </w:rPr>
      </w:pPr>
      <w:r w:rsidRPr="00AB18CC">
        <w:rPr>
          <w:rFonts w:ascii="Times New Roman" w:eastAsia="Times New Roman" w:hAnsi="Times New Roman"/>
          <w:b/>
          <w:snapToGrid w:val="0"/>
          <w:sz w:val="24"/>
          <w:szCs w:val="24"/>
        </w:rPr>
        <w:t>President’s Report</w:t>
      </w:r>
    </w:p>
    <w:p w14:paraId="5D1ACF81" w14:textId="45C22384" w:rsidR="0036602F" w:rsidRDefault="005F365F" w:rsidP="00850F14">
      <w:pPr>
        <w:ind w:left="360"/>
        <w:rPr>
          <w:rFonts w:ascii="Times New Roman" w:eastAsia="Times New Roman" w:hAnsi="Times New Roman"/>
          <w:sz w:val="24"/>
          <w:szCs w:val="24"/>
        </w:rPr>
      </w:pPr>
      <w:r w:rsidRPr="00AB18CC">
        <w:rPr>
          <w:rFonts w:ascii="Times New Roman" w:eastAsia="Times New Roman" w:hAnsi="Times New Roman"/>
          <w:sz w:val="24"/>
          <w:szCs w:val="24"/>
        </w:rPr>
        <w:t xml:space="preserve">President VanWagoner </w:t>
      </w:r>
      <w:r w:rsidR="0036602F">
        <w:rPr>
          <w:rFonts w:ascii="Times New Roman" w:eastAsia="Times New Roman" w:hAnsi="Times New Roman"/>
          <w:sz w:val="24"/>
          <w:szCs w:val="24"/>
        </w:rPr>
        <w:t xml:space="preserve">began by recognizing Trustee </w:t>
      </w:r>
      <w:proofErr w:type="spellStart"/>
      <w:r w:rsidR="0036602F">
        <w:rPr>
          <w:rFonts w:ascii="Times New Roman" w:eastAsia="Times New Roman" w:hAnsi="Times New Roman"/>
          <w:sz w:val="24"/>
          <w:szCs w:val="24"/>
        </w:rPr>
        <w:t>Falvo’s</w:t>
      </w:r>
      <w:proofErr w:type="spellEnd"/>
      <w:r w:rsidR="0036602F">
        <w:rPr>
          <w:rFonts w:ascii="Times New Roman" w:eastAsia="Times New Roman" w:hAnsi="Times New Roman"/>
          <w:sz w:val="24"/>
          <w:szCs w:val="24"/>
        </w:rPr>
        <w:t xml:space="preserve"> granddaughter, Allison Falvo, </w:t>
      </w:r>
      <w:r w:rsidR="00850F14">
        <w:rPr>
          <w:rFonts w:ascii="Times New Roman" w:eastAsia="Times New Roman" w:hAnsi="Times New Roman"/>
          <w:sz w:val="24"/>
          <w:szCs w:val="24"/>
        </w:rPr>
        <w:t xml:space="preserve">who </w:t>
      </w:r>
      <w:r w:rsidR="0036602F">
        <w:rPr>
          <w:rFonts w:ascii="Times New Roman" w:eastAsia="Times New Roman" w:hAnsi="Times New Roman"/>
          <w:sz w:val="24"/>
          <w:szCs w:val="24"/>
        </w:rPr>
        <w:t xml:space="preserve">was named the Class A State Player of the Year for Girls’ Soccer and Vice President </w:t>
      </w:r>
      <w:proofErr w:type="spellStart"/>
      <w:r w:rsidR="0036602F">
        <w:rPr>
          <w:rFonts w:ascii="Times New Roman" w:eastAsia="Times New Roman" w:hAnsi="Times New Roman"/>
          <w:sz w:val="24"/>
          <w:szCs w:val="24"/>
        </w:rPr>
        <w:t>DuRoss’s</w:t>
      </w:r>
      <w:proofErr w:type="spellEnd"/>
      <w:r w:rsidR="0036602F">
        <w:rPr>
          <w:rFonts w:ascii="Times New Roman" w:eastAsia="Times New Roman" w:hAnsi="Times New Roman"/>
          <w:sz w:val="24"/>
          <w:szCs w:val="24"/>
        </w:rPr>
        <w:t xml:space="preserve"> son, Frank DuRoss, Jr., who was named Coach of the Year for his leadership of the </w:t>
      </w:r>
      <w:r w:rsidR="0036602F">
        <w:rPr>
          <w:rFonts w:ascii="Times New Roman" w:eastAsia="Times New Roman" w:hAnsi="Times New Roman"/>
          <w:sz w:val="24"/>
          <w:szCs w:val="24"/>
        </w:rPr>
        <w:lastRenderedPageBreak/>
        <w:t xml:space="preserve">New Hartford Girls’ Soccer Team. </w:t>
      </w:r>
      <w:r w:rsidR="000E181C">
        <w:rPr>
          <w:rFonts w:ascii="Times New Roman" w:eastAsia="Times New Roman" w:hAnsi="Times New Roman"/>
          <w:sz w:val="24"/>
          <w:szCs w:val="24"/>
        </w:rPr>
        <w:t xml:space="preserve">He then went on to introduce a new format to the President’s Report by highlighting data points of interest to the Board.  President VanWagoner walked the Board through various data points on headcount, FTE totals, and Dual Credit percentages comparing MVCC with the other community colleges within New York State. </w:t>
      </w:r>
      <w:r w:rsidR="00D14049">
        <w:rPr>
          <w:rFonts w:ascii="Times New Roman" w:eastAsia="Times New Roman" w:hAnsi="Times New Roman"/>
          <w:sz w:val="24"/>
          <w:szCs w:val="24"/>
        </w:rPr>
        <w:t xml:space="preserve">Continuing the President’s Report, President VanWagoner asked Senate Chair Christine Miller for the College Senate report.  </w:t>
      </w:r>
    </w:p>
    <w:p w14:paraId="323C883F" w14:textId="77777777" w:rsidR="0036602F" w:rsidRDefault="0036602F" w:rsidP="00223E46">
      <w:pPr>
        <w:ind w:left="360"/>
        <w:rPr>
          <w:rFonts w:ascii="Times New Roman" w:eastAsia="Times New Roman" w:hAnsi="Times New Roman"/>
          <w:sz w:val="24"/>
          <w:szCs w:val="24"/>
        </w:rPr>
      </w:pPr>
    </w:p>
    <w:p w14:paraId="07B2DA7D" w14:textId="77777777" w:rsidR="00223E46" w:rsidRPr="008C02B2" w:rsidRDefault="00223E46" w:rsidP="00223E46">
      <w:pPr>
        <w:ind w:left="450"/>
        <w:rPr>
          <w:rFonts w:ascii="Times New Roman" w:hAnsi="Times New Roman"/>
          <w:b/>
          <w:sz w:val="24"/>
          <w:szCs w:val="24"/>
        </w:rPr>
      </w:pPr>
      <w:r w:rsidRPr="008C02B2">
        <w:rPr>
          <w:rFonts w:ascii="Times New Roman" w:hAnsi="Times New Roman"/>
          <w:b/>
          <w:sz w:val="24"/>
          <w:szCs w:val="24"/>
        </w:rPr>
        <w:t xml:space="preserve">College Senate </w:t>
      </w:r>
    </w:p>
    <w:p w14:paraId="28EE5142" w14:textId="77777777" w:rsidR="008C02B2" w:rsidRDefault="00223E46" w:rsidP="008D0993">
      <w:pPr>
        <w:ind w:left="450"/>
        <w:rPr>
          <w:rFonts w:ascii="Times New Roman" w:hAnsi="Times New Roman"/>
          <w:sz w:val="24"/>
          <w:szCs w:val="24"/>
        </w:rPr>
      </w:pPr>
      <w:r w:rsidRPr="008C02B2">
        <w:rPr>
          <w:rFonts w:ascii="Times New Roman" w:hAnsi="Times New Roman"/>
          <w:sz w:val="24"/>
          <w:szCs w:val="24"/>
        </w:rPr>
        <w:t xml:space="preserve">Senate Chair Christine Miller </w:t>
      </w:r>
      <w:r w:rsidR="008D0993" w:rsidRPr="008C02B2">
        <w:rPr>
          <w:rFonts w:ascii="Times New Roman" w:hAnsi="Times New Roman"/>
          <w:sz w:val="24"/>
          <w:szCs w:val="24"/>
        </w:rPr>
        <w:t xml:space="preserve">reported that Senate met on </w:t>
      </w:r>
      <w:r w:rsidR="008C02B2">
        <w:rPr>
          <w:rFonts w:ascii="Times New Roman" w:hAnsi="Times New Roman"/>
          <w:sz w:val="24"/>
          <w:szCs w:val="24"/>
        </w:rPr>
        <w:t>December 7.  The main agenda item for the meeting was to discuss the Senate Advisory Routing Sheet form and process that was developed to allow for tracking Senate agenda items at various stages to help improve communication and the governance process.  Senate Chair Miller concluded by walking the Board through the Senate Advisory Routing Sheet.</w:t>
      </w:r>
    </w:p>
    <w:p w14:paraId="52BE4FC2" w14:textId="77777777" w:rsidR="008C02B2" w:rsidRDefault="008C02B2" w:rsidP="008D0993">
      <w:pPr>
        <w:ind w:left="450"/>
        <w:rPr>
          <w:rFonts w:ascii="Times New Roman" w:hAnsi="Times New Roman"/>
          <w:sz w:val="24"/>
          <w:szCs w:val="24"/>
        </w:rPr>
      </w:pPr>
    </w:p>
    <w:p w14:paraId="09F9B574" w14:textId="68853FCE" w:rsidR="00247BEE" w:rsidRPr="008C02B2" w:rsidRDefault="008C02B2" w:rsidP="008D0993">
      <w:pPr>
        <w:ind w:left="450"/>
        <w:rPr>
          <w:rFonts w:ascii="Times New Roman" w:hAnsi="Times New Roman"/>
          <w:sz w:val="24"/>
          <w:szCs w:val="24"/>
        </w:rPr>
      </w:pPr>
      <w:r>
        <w:rPr>
          <w:rFonts w:ascii="Times New Roman" w:hAnsi="Times New Roman"/>
          <w:sz w:val="24"/>
          <w:szCs w:val="24"/>
        </w:rPr>
        <w:t xml:space="preserve">President VanWagoner concluded his President’s Report by asking for an executive session following the board meeting with no further action to discuss personnel and legal matters. </w:t>
      </w:r>
    </w:p>
    <w:p w14:paraId="47427A52" w14:textId="77777777" w:rsidR="00B46762" w:rsidRDefault="00B46762" w:rsidP="008C02B2">
      <w:pPr>
        <w:rPr>
          <w:rFonts w:ascii="Times New Roman" w:hAnsi="Times New Roman"/>
          <w:sz w:val="24"/>
          <w:szCs w:val="24"/>
        </w:rPr>
      </w:pPr>
    </w:p>
    <w:p w14:paraId="54E841DF" w14:textId="2C039CAB" w:rsidR="00223E46" w:rsidRPr="00BB23DD" w:rsidRDefault="00223E46" w:rsidP="00BB23DD">
      <w:pPr>
        <w:pStyle w:val="ListParagraph"/>
        <w:numPr>
          <w:ilvl w:val="0"/>
          <w:numId w:val="1"/>
        </w:numPr>
        <w:rPr>
          <w:rFonts w:ascii="Times New Roman" w:eastAsia="Times New Roman" w:hAnsi="Times New Roman"/>
          <w:b/>
          <w:bCs/>
          <w:snapToGrid w:val="0"/>
          <w:sz w:val="24"/>
          <w:szCs w:val="24"/>
        </w:rPr>
      </w:pPr>
      <w:r w:rsidRPr="00BB23DD">
        <w:rPr>
          <w:rFonts w:ascii="Times New Roman" w:eastAsia="Times New Roman" w:hAnsi="Times New Roman"/>
          <w:b/>
          <w:bCs/>
          <w:snapToGrid w:val="0"/>
          <w:sz w:val="24"/>
          <w:szCs w:val="24"/>
        </w:rPr>
        <w:t>Vice President Repor</w:t>
      </w:r>
      <w:r w:rsidR="00C3095B" w:rsidRPr="00BB23DD">
        <w:rPr>
          <w:rFonts w:ascii="Times New Roman" w:eastAsia="Times New Roman" w:hAnsi="Times New Roman"/>
          <w:b/>
          <w:bCs/>
          <w:snapToGrid w:val="0"/>
          <w:sz w:val="24"/>
          <w:szCs w:val="24"/>
        </w:rPr>
        <w:t xml:space="preserve">ts: Vice President </w:t>
      </w:r>
      <w:r w:rsidR="0028258D" w:rsidRPr="00BB23DD">
        <w:rPr>
          <w:rFonts w:ascii="Times New Roman" w:eastAsia="Times New Roman" w:hAnsi="Times New Roman"/>
          <w:b/>
          <w:bCs/>
          <w:snapToGrid w:val="0"/>
          <w:sz w:val="24"/>
          <w:szCs w:val="24"/>
        </w:rPr>
        <w:t>Reynolds Recruitment Plan</w:t>
      </w:r>
    </w:p>
    <w:p w14:paraId="6161FDF1" w14:textId="405BE48A" w:rsidR="00056A15" w:rsidRDefault="00223E46" w:rsidP="002E5DA7">
      <w:pPr>
        <w:ind w:left="360"/>
        <w:rPr>
          <w:rFonts w:ascii="Times New Roman" w:eastAsia="Times New Roman" w:hAnsi="Times New Roman"/>
          <w:snapToGrid w:val="0"/>
          <w:sz w:val="24"/>
          <w:szCs w:val="24"/>
        </w:rPr>
      </w:pPr>
      <w:r w:rsidRPr="00885480">
        <w:rPr>
          <w:rFonts w:ascii="Times New Roman" w:eastAsia="Times New Roman" w:hAnsi="Times New Roman"/>
          <w:snapToGrid w:val="0"/>
          <w:sz w:val="24"/>
          <w:szCs w:val="24"/>
        </w:rPr>
        <w:t xml:space="preserve">The Board had no questions on the written reports from the Vice Presidents.  Vice President </w:t>
      </w:r>
      <w:r w:rsidR="0028258D">
        <w:rPr>
          <w:rFonts w:ascii="Times New Roman" w:eastAsia="Times New Roman" w:hAnsi="Times New Roman"/>
          <w:snapToGrid w:val="0"/>
          <w:sz w:val="24"/>
          <w:szCs w:val="24"/>
        </w:rPr>
        <w:t xml:space="preserve">Reynolds then went on to introduce the Director of Admissions, Dan Ianno, who provided an overview of college’s recruitment plan to the Board. </w:t>
      </w:r>
    </w:p>
    <w:p w14:paraId="3B8CC83F" w14:textId="77777777" w:rsidR="002E5DA7" w:rsidRDefault="002E5DA7" w:rsidP="002E5DA7">
      <w:pPr>
        <w:ind w:left="360"/>
        <w:rPr>
          <w:rFonts w:ascii="Times New Roman" w:eastAsia="Times New Roman" w:hAnsi="Times New Roman"/>
          <w:snapToGrid w:val="0"/>
          <w:sz w:val="24"/>
          <w:szCs w:val="24"/>
        </w:rPr>
      </w:pPr>
    </w:p>
    <w:p w14:paraId="511A3012" w14:textId="682B6EAB" w:rsidR="00056A15" w:rsidRPr="00BB23DD" w:rsidRDefault="00056A15" w:rsidP="00BB23DD">
      <w:pPr>
        <w:pStyle w:val="ListParagraph"/>
        <w:numPr>
          <w:ilvl w:val="0"/>
          <w:numId w:val="1"/>
        </w:numPr>
        <w:rPr>
          <w:rFonts w:ascii="Times New Roman" w:eastAsia="Times New Roman" w:hAnsi="Times New Roman"/>
          <w:b/>
          <w:bCs/>
          <w:snapToGrid w:val="0"/>
          <w:sz w:val="24"/>
          <w:szCs w:val="24"/>
        </w:rPr>
      </w:pPr>
      <w:r w:rsidRPr="00BB23DD">
        <w:rPr>
          <w:rFonts w:ascii="Times New Roman" w:eastAsia="Times New Roman" w:hAnsi="Times New Roman"/>
          <w:b/>
          <w:bCs/>
          <w:snapToGrid w:val="0"/>
          <w:sz w:val="24"/>
          <w:szCs w:val="24"/>
        </w:rPr>
        <w:t>Discussion Item</w:t>
      </w:r>
      <w:r w:rsidR="00E367BF" w:rsidRPr="00BB23DD">
        <w:rPr>
          <w:rFonts w:ascii="Times New Roman" w:eastAsia="Times New Roman" w:hAnsi="Times New Roman"/>
          <w:b/>
          <w:bCs/>
          <w:snapToGrid w:val="0"/>
          <w:sz w:val="24"/>
          <w:szCs w:val="24"/>
        </w:rPr>
        <w:t>s:</w:t>
      </w:r>
      <w:r w:rsidR="00BF5F2E" w:rsidRPr="00BB23DD">
        <w:rPr>
          <w:rFonts w:ascii="Times New Roman" w:eastAsia="Times New Roman" w:hAnsi="Times New Roman"/>
          <w:b/>
          <w:bCs/>
          <w:snapToGrid w:val="0"/>
          <w:sz w:val="24"/>
          <w:szCs w:val="24"/>
        </w:rPr>
        <w:t xml:space="preserve"> </w:t>
      </w:r>
      <w:r w:rsidR="009222C9" w:rsidRPr="00BB23DD">
        <w:rPr>
          <w:rFonts w:ascii="Times New Roman" w:eastAsia="Times New Roman" w:hAnsi="Times New Roman"/>
          <w:b/>
          <w:bCs/>
          <w:snapToGrid w:val="0"/>
          <w:sz w:val="24"/>
          <w:szCs w:val="24"/>
        </w:rPr>
        <w:t>DEI Framework</w:t>
      </w:r>
    </w:p>
    <w:p w14:paraId="76B83FE4" w14:textId="18BDF888" w:rsidR="00BF5F2E" w:rsidRDefault="009222C9" w:rsidP="00223E46">
      <w:pPr>
        <w:ind w:left="360"/>
        <w:rPr>
          <w:rFonts w:ascii="Times New Roman" w:eastAsia="Times New Roman" w:hAnsi="Times New Roman"/>
          <w:snapToGrid w:val="0"/>
          <w:sz w:val="24"/>
          <w:szCs w:val="24"/>
        </w:rPr>
      </w:pPr>
      <w:r>
        <w:rPr>
          <w:rFonts w:ascii="Times New Roman" w:eastAsia="Times New Roman" w:hAnsi="Times New Roman"/>
          <w:snapToGrid w:val="0"/>
          <w:sz w:val="24"/>
          <w:szCs w:val="24"/>
        </w:rPr>
        <w:t xml:space="preserve">Chief Equity and Inclusion Officer, Dr. Todd Marshall, presented to the Board on his Diversity, Equity and Inclusion Framework </w:t>
      </w:r>
    </w:p>
    <w:p w14:paraId="4AA59710" w14:textId="77777777" w:rsidR="008E3C25" w:rsidRPr="00471E1F" w:rsidRDefault="008E3C25" w:rsidP="008E3C25">
      <w:pPr>
        <w:ind w:left="450"/>
        <w:rPr>
          <w:rFonts w:ascii="Times New Roman" w:eastAsia="Times New Roman" w:hAnsi="Times New Roman"/>
          <w:b/>
          <w:snapToGrid w:val="0"/>
          <w:sz w:val="24"/>
          <w:szCs w:val="24"/>
          <w:highlight w:val="yellow"/>
        </w:rPr>
      </w:pPr>
    </w:p>
    <w:p w14:paraId="7132806B" w14:textId="6AC0747B" w:rsidR="00223E46" w:rsidRPr="00BB23DD" w:rsidRDefault="00223E46" w:rsidP="00BB23DD">
      <w:pPr>
        <w:pStyle w:val="ListParagraph"/>
        <w:numPr>
          <w:ilvl w:val="0"/>
          <w:numId w:val="1"/>
        </w:numPr>
        <w:rPr>
          <w:rFonts w:ascii="Times New Roman" w:eastAsia="Times New Roman" w:hAnsi="Times New Roman"/>
          <w:b/>
          <w:snapToGrid w:val="0"/>
          <w:sz w:val="24"/>
          <w:szCs w:val="24"/>
        </w:rPr>
      </w:pPr>
      <w:r w:rsidRPr="00BB23DD">
        <w:rPr>
          <w:rFonts w:ascii="Times New Roman" w:eastAsia="Times New Roman" w:hAnsi="Times New Roman"/>
          <w:b/>
          <w:snapToGrid w:val="0"/>
          <w:sz w:val="24"/>
          <w:szCs w:val="24"/>
        </w:rPr>
        <w:t>Consent Agenda</w:t>
      </w:r>
    </w:p>
    <w:p w14:paraId="3975816E" w14:textId="3819F28C" w:rsidR="00223E46" w:rsidRDefault="00223E46" w:rsidP="00223E46">
      <w:pPr>
        <w:widowControl w:val="0"/>
        <w:autoSpaceDE w:val="0"/>
        <w:autoSpaceDN w:val="0"/>
        <w:adjustRightInd w:val="0"/>
        <w:ind w:left="1080"/>
        <w:contextualSpacing/>
        <w:rPr>
          <w:rFonts w:ascii="Times New Roman" w:eastAsia="Times New Roman" w:hAnsi="Times New Roman"/>
          <w:snapToGrid w:val="0"/>
          <w:sz w:val="24"/>
        </w:rPr>
      </w:pPr>
      <w:r w:rsidRPr="005F2776">
        <w:rPr>
          <w:rFonts w:ascii="Times New Roman" w:eastAsia="Times New Roman" w:hAnsi="Times New Roman"/>
          <w:i/>
          <w:snapToGrid w:val="0"/>
          <w:sz w:val="24"/>
          <w:szCs w:val="24"/>
        </w:rPr>
        <w:t>Attachment a</w:t>
      </w:r>
      <w:r>
        <w:rPr>
          <w:rFonts w:ascii="Times New Roman" w:eastAsia="Times New Roman" w:hAnsi="Times New Roman"/>
          <w:i/>
          <w:snapToGrid w:val="0"/>
          <w:sz w:val="24"/>
          <w:szCs w:val="24"/>
        </w:rPr>
        <w:tab/>
      </w:r>
      <w:r w:rsidRPr="00C81BD4">
        <w:rPr>
          <w:rFonts w:ascii="Times New Roman" w:eastAsia="Times New Roman" w:hAnsi="Times New Roman"/>
          <w:snapToGrid w:val="0"/>
          <w:sz w:val="24"/>
        </w:rPr>
        <w:t xml:space="preserve">Minutes of </w:t>
      </w:r>
      <w:r w:rsidR="00761B6C">
        <w:rPr>
          <w:rFonts w:ascii="Times New Roman" w:eastAsia="Times New Roman" w:hAnsi="Times New Roman"/>
          <w:snapToGrid w:val="0"/>
          <w:sz w:val="24"/>
        </w:rPr>
        <w:t>November 15</w:t>
      </w:r>
      <w:r w:rsidR="009A4D0D">
        <w:rPr>
          <w:rFonts w:ascii="Times New Roman" w:eastAsia="Times New Roman" w:hAnsi="Times New Roman"/>
          <w:snapToGrid w:val="0"/>
          <w:sz w:val="24"/>
        </w:rPr>
        <w:t xml:space="preserve">, 2021 </w:t>
      </w:r>
      <w:r w:rsidRPr="00C81BD4">
        <w:rPr>
          <w:rFonts w:ascii="Times New Roman" w:eastAsia="Times New Roman" w:hAnsi="Times New Roman"/>
          <w:snapToGrid w:val="0"/>
          <w:sz w:val="24"/>
        </w:rPr>
        <w:t>Board of Trustees Meeting</w:t>
      </w:r>
    </w:p>
    <w:p w14:paraId="6BF33CD7" w14:textId="77777777" w:rsidR="00223E46" w:rsidRDefault="00223E46" w:rsidP="00223E46">
      <w:pPr>
        <w:widowControl w:val="0"/>
        <w:autoSpaceDE w:val="0"/>
        <w:autoSpaceDN w:val="0"/>
        <w:adjustRightInd w:val="0"/>
        <w:ind w:left="1080"/>
        <w:contextualSpacing/>
        <w:rPr>
          <w:rFonts w:ascii="Times New Roman" w:eastAsia="Times New Roman" w:hAnsi="Times New Roman"/>
          <w:snapToGrid w:val="0"/>
          <w:sz w:val="24"/>
        </w:rPr>
      </w:pPr>
      <w:r>
        <w:rPr>
          <w:rFonts w:ascii="Times New Roman" w:eastAsia="Times New Roman" w:hAnsi="Times New Roman"/>
          <w:i/>
          <w:snapToGrid w:val="0"/>
          <w:sz w:val="24"/>
          <w:szCs w:val="24"/>
        </w:rPr>
        <w:t>Attachment b</w:t>
      </w:r>
      <w:r>
        <w:rPr>
          <w:rFonts w:ascii="Times New Roman" w:eastAsia="Times New Roman" w:hAnsi="Times New Roman"/>
          <w:i/>
          <w:snapToGrid w:val="0"/>
          <w:sz w:val="24"/>
          <w:szCs w:val="24"/>
        </w:rPr>
        <w:tab/>
      </w:r>
      <w:r w:rsidRPr="00C81BD4">
        <w:rPr>
          <w:rFonts w:ascii="Times New Roman" w:eastAsia="Times New Roman" w:hAnsi="Times New Roman"/>
          <w:snapToGrid w:val="0"/>
          <w:sz w:val="24"/>
        </w:rPr>
        <w:t>Treasurer’s Report</w:t>
      </w:r>
    </w:p>
    <w:p w14:paraId="6D71E2D0" w14:textId="6863DC5C" w:rsidR="00223E46" w:rsidRPr="00387F70" w:rsidRDefault="00223E46" w:rsidP="00761B6C">
      <w:pPr>
        <w:widowControl w:val="0"/>
        <w:autoSpaceDE w:val="0"/>
        <w:autoSpaceDN w:val="0"/>
        <w:adjustRightInd w:val="0"/>
        <w:ind w:left="1080" w:right="-450"/>
        <w:contextualSpacing/>
        <w:rPr>
          <w:rFonts w:ascii="Times New Roman" w:eastAsia="Times New Roman" w:hAnsi="Times New Roman"/>
          <w:snapToGrid w:val="0"/>
          <w:sz w:val="24"/>
        </w:rPr>
      </w:pPr>
      <w:r>
        <w:rPr>
          <w:rFonts w:ascii="Times New Roman" w:eastAsia="Times New Roman" w:hAnsi="Times New Roman"/>
          <w:i/>
          <w:snapToGrid w:val="0"/>
          <w:sz w:val="24"/>
          <w:szCs w:val="24"/>
        </w:rPr>
        <w:t>Attachment c</w:t>
      </w:r>
      <w:r>
        <w:rPr>
          <w:rFonts w:ascii="Times New Roman" w:eastAsia="Times New Roman" w:hAnsi="Times New Roman"/>
          <w:i/>
          <w:snapToGrid w:val="0"/>
          <w:sz w:val="24"/>
          <w:szCs w:val="24"/>
        </w:rPr>
        <w:tab/>
      </w:r>
      <w:r w:rsidR="00761B6C">
        <w:rPr>
          <w:rFonts w:ascii="Times New Roman" w:eastAsia="Times New Roman" w:hAnsi="Times New Roman"/>
          <w:snapToGrid w:val="0"/>
          <w:sz w:val="24"/>
        </w:rPr>
        <w:t>Board Policy Review of Section II. Personnel – 2014, 2015, 2030</w:t>
      </w:r>
    </w:p>
    <w:p w14:paraId="4517362E" w14:textId="55FA726E" w:rsidR="00223E46" w:rsidRPr="00387F70" w:rsidRDefault="00223E46" w:rsidP="009A4D0D">
      <w:pPr>
        <w:widowControl w:val="0"/>
        <w:autoSpaceDE w:val="0"/>
        <w:autoSpaceDN w:val="0"/>
        <w:adjustRightInd w:val="0"/>
        <w:ind w:left="1080" w:right="-540"/>
        <w:contextualSpacing/>
        <w:rPr>
          <w:rFonts w:ascii="Times New Roman" w:eastAsia="Times New Roman" w:hAnsi="Times New Roman"/>
          <w:snapToGrid w:val="0"/>
          <w:sz w:val="24"/>
        </w:rPr>
      </w:pPr>
      <w:r>
        <w:rPr>
          <w:rFonts w:ascii="Times New Roman" w:eastAsia="Times New Roman" w:hAnsi="Times New Roman"/>
          <w:i/>
          <w:iCs/>
          <w:snapToGrid w:val="0"/>
          <w:sz w:val="24"/>
        </w:rPr>
        <w:t>Attachment d</w:t>
      </w:r>
      <w:r w:rsidRPr="00387F70">
        <w:rPr>
          <w:rFonts w:ascii="Times New Roman" w:eastAsia="Times New Roman" w:hAnsi="Times New Roman"/>
          <w:snapToGrid w:val="0"/>
          <w:sz w:val="24"/>
        </w:rPr>
        <w:tab/>
      </w:r>
      <w:r w:rsidR="00761B6C">
        <w:rPr>
          <w:rFonts w:ascii="Times New Roman" w:eastAsia="Times New Roman" w:hAnsi="Times New Roman"/>
          <w:snapToGrid w:val="0"/>
          <w:sz w:val="24"/>
        </w:rPr>
        <w:t>Board Policy Review of Section VI. Academic Affairs</w:t>
      </w:r>
    </w:p>
    <w:p w14:paraId="084FB43F" w14:textId="33171EF9" w:rsidR="009A4D0D" w:rsidRDefault="00223E46" w:rsidP="00761B6C">
      <w:pPr>
        <w:widowControl w:val="0"/>
        <w:autoSpaceDE w:val="0"/>
        <w:autoSpaceDN w:val="0"/>
        <w:adjustRightInd w:val="0"/>
        <w:ind w:left="1080" w:right="-630"/>
        <w:contextualSpacing/>
        <w:rPr>
          <w:rFonts w:ascii="Times New Roman" w:eastAsia="Times New Roman" w:hAnsi="Times New Roman"/>
          <w:snapToGrid w:val="0"/>
          <w:sz w:val="24"/>
        </w:rPr>
      </w:pPr>
      <w:r>
        <w:rPr>
          <w:rFonts w:ascii="Times New Roman" w:eastAsia="Times New Roman" w:hAnsi="Times New Roman"/>
          <w:i/>
          <w:iCs/>
          <w:snapToGrid w:val="0"/>
          <w:sz w:val="24"/>
        </w:rPr>
        <w:t>Attachment e</w:t>
      </w:r>
      <w:r w:rsidRPr="00387F70">
        <w:rPr>
          <w:rFonts w:ascii="Times New Roman" w:eastAsia="Times New Roman" w:hAnsi="Times New Roman"/>
          <w:snapToGrid w:val="0"/>
          <w:sz w:val="24"/>
        </w:rPr>
        <w:tab/>
      </w:r>
      <w:r w:rsidR="00761B6C">
        <w:rPr>
          <w:rFonts w:ascii="Times New Roman" w:eastAsia="Times New Roman" w:hAnsi="Times New Roman"/>
          <w:snapToGrid w:val="0"/>
          <w:sz w:val="24"/>
        </w:rPr>
        <w:t>Memorandum of Agreement – Adjunct and Part-Time Association (APA)</w:t>
      </w:r>
      <w:r w:rsidR="009A4D0D">
        <w:rPr>
          <w:rFonts w:ascii="Times New Roman" w:eastAsia="Times New Roman" w:hAnsi="Times New Roman"/>
          <w:snapToGrid w:val="0"/>
          <w:sz w:val="24"/>
        </w:rPr>
        <w:t xml:space="preserve"> </w:t>
      </w:r>
    </w:p>
    <w:p w14:paraId="0BA4DE61" w14:textId="7FDDD0E6" w:rsidR="00223E46" w:rsidRPr="00387F70" w:rsidRDefault="00223E46" w:rsidP="00761B6C">
      <w:pPr>
        <w:widowControl w:val="0"/>
        <w:autoSpaceDE w:val="0"/>
        <w:autoSpaceDN w:val="0"/>
        <w:adjustRightInd w:val="0"/>
        <w:ind w:left="1080" w:right="-630"/>
        <w:contextualSpacing/>
        <w:rPr>
          <w:rFonts w:ascii="Times New Roman" w:eastAsia="Times New Roman" w:hAnsi="Times New Roman"/>
          <w:snapToGrid w:val="0"/>
          <w:sz w:val="24"/>
        </w:rPr>
      </w:pPr>
      <w:r>
        <w:rPr>
          <w:rFonts w:ascii="Times New Roman" w:eastAsia="Times New Roman" w:hAnsi="Times New Roman"/>
          <w:i/>
          <w:iCs/>
          <w:snapToGrid w:val="0"/>
          <w:sz w:val="24"/>
        </w:rPr>
        <w:t>Attachment f</w:t>
      </w:r>
      <w:r w:rsidRPr="00387F70">
        <w:rPr>
          <w:rFonts w:ascii="Times New Roman" w:eastAsia="Times New Roman" w:hAnsi="Times New Roman"/>
          <w:snapToGrid w:val="0"/>
          <w:sz w:val="24"/>
        </w:rPr>
        <w:tab/>
      </w:r>
      <w:r w:rsidR="00761B6C" w:rsidRPr="00761B6C">
        <w:rPr>
          <w:rFonts w:ascii="Times New Roman" w:eastAsia="Times New Roman" w:hAnsi="Times New Roman"/>
          <w:snapToGrid w:val="0"/>
          <w:sz w:val="24"/>
        </w:rPr>
        <w:t xml:space="preserve">Sharon Rogge, Data Analytics and Visualization Specialist </w:t>
      </w:r>
    </w:p>
    <w:p w14:paraId="4EF3F825" w14:textId="4E1814D7" w:rsidR="00223E46" w:rsidRPr="00387F70" w:rsidRDefault="00223E46" w:rsidP="00487AA5">
      <w:pPr>
        <w:widowControl w:val="0"/>
        <w:autoSpaceDE w:val="0"/>
        <w:autoSpaceDN w:val="0"/>
        <w:adjustRightInd w:val="0"/>
        <w:ind w:left="1080" w:right="-990"/>
        <w:contextualSpacing/>
        <w:rPr>
          <w:rFonts w:ascii="Times New Roman" w:eastAsia="Times New Roman" w:hAnsi="Times New Roman"/>
          <w:snapToGrid w:val="0"/>
          <w:sz w:val="24"/>
        </w:rPr>
      </w:pPr>
      <w:r>
        <w:rPr>
          <w:rFonts w:ascii="Times New Roman" w:eastAsia="Times New Roman" w:hAnsi="Times New Roman"/>
          <w:i/>
          <w:iCs/>
          <w:snapToGrid w:val="0"/>
          <w:sz w:val="24"/>
        </w:rPr>
        <w:t>Attachment g</w:t>
      </w:r>
      <w:r w:rsidR="009A4D0D">
        <w:rPr>
          <w:rFonts w:ascii="Times New Roman" w:eastAsia="Times New Roman" w:hAnsi="Times New Roman"/>
          <w:snapToGrid w:val="0"/>
          <w:sz w:val="24"/>
        </w:rPr>
        <w:tab/>
      </w:r>
      <w:r w:rsidR="00761B6C" w:rsidRPr="00761B6C">
        <w:rPr>
          <w:rFonts w:ascii="Times New Roman" w:eastAsia="Times New Roman" w:hAnsi="Times New Roman"/>
          <w:snapToGrid w:val="0"/>
          <w:sz w:val="24"/>
        </w:rPr>
        <w:t>Sara Bessette, Licensed Mental Health Practitioner</w:t>
      </w:r>
    </w:p>
    <w:p w14:paraId="3729D404" w14:textId="6D324A69" w:rsidR="009A4D0D" w:rsidRDefault="00223E46" w:rsidP="009A4D0D">
      <w:pPr>
        <w:widowControl w:val="0"/>
        <w:autoSpaceDE w:val="0"/>
        <w:autoSpaceDN w:val="0"/>
        <w:adjustRightInd w:val="0"/>
        <w:ind w:left="1080" w:right="-540"/>
        <w:contextualSpacing/>
        <w:rPr>
          <w:rFonts w:ascii="Times New Roman" w:eastAsia="Times New Roman" w:hAnsi="Times New Roman"/>
          <w:snapToGrid w:val="0"/>
          <w:sz w:val="24"/>
        </w:rPr>
      </w:pPr>
      <w:r>
        <w:rPr>
          <w:rFonts w:ascii="Times New Roman" w:eastAsia="Times New Roman" w:hAnsi="Times New Roman"/>
          <w:i/>
          <w:iCs/>
          <w:snapToGrid w:val="0"/>
          <w:sz w:val="24"/>
        </w:rPr>
        <w:t>Attachment h</w:t>
      </w:r>
      <w:r w:rsidRPr="00387F70">
        <w:rPr>
          <w:rFonts w:ascii="Times New Roman" w:eastAsia="Times New Roman" w:hAnsi="Times New Roman"/>
          <w:snapToGrid w:val="0"/>
          <w:sz w:val="24"/>
        </w:rPr>
        <w:tab/>
      </w:r>
      <w:r w:rsidR="00761B6C" w:rsidRPr="00761B6C">
        <w:rPr>
          <w:rFonts w:ascii="Times New Roman" w:eastAsia="Times New Roman" w:hAnsi="Times New Roman"/>
          <w:snapToGrid w:val="0"/>
          <w:sz w:val="24"/>
        </w:rPr>
        <w:t xml:space="preserve">Amend Staffing Plan: </w:t>
      </w:r>
      <w:proofErr w:type="spellStart"/>
      <w:r w:rsidR="00761B6C" w:rsidRPr="00761B6C">
        <w:rPr>
          <w:rFonts w:ascii="Times New Roman" w:eastAsia="Times New Roman" w:hAnsi="Times New Roman"/>
          <w:snapToGrid w:val="0"/>
          <w:sz w:val="24"/>
        </w:rPr>
        <w:t>Denicqua</w:t>
      </w:r>
      <w:proofErr w:type="spellEnd"/>
      <w:r w:rsidR="00761B6C" w:rsidRPr="00761B6C">
        <w:rPr>
          <w:rFonts w:ascii="Times New Roman" w:eastAsia="Times New Roman" w:hAnsi="Times New Roman"/>
          <w:snapToGrid w:val="0"/>
          <w:sz w:val="24"/>
        </w:rPr>
        <w:t xml:space="preserve"> Holmes, CSTEP Program Specialist</w:t>
      </w:r>
    </w:p>
    <w:p w14:paraId="5BF1CC31" w14:textId="09537E1A" w:rsidR="00223E46" w:rsidRDefault="00223E46" w:rsidP="00761B6C">
      <w:pPr>
        <w:widowControl w:val="0"/>
        <w:autoSpaceDE w:val="0"/>
        <w:autoSpaceDN w:val="0"/>
        <w:adjustRightInd w:val="0"/>
        <w:ind w:left="1080" w:right="-900"/>
        <w:contextualSpacing/>
        <w:rPr>
          <w:rFonts w:ascii="Times New Roman" w:eastAsia="Times New Roman" w:hAnsi="Times New Roman"/>
          <w:snapToGrid w:val="0"/>
          <w:sz w:val="24"/>
        </w:rPr>
      </w:pPr>
      <w:r>
        <w:rPr>
          <w:rFonts w:ascii="Times New Roman" w:eastAsia="Times New Roman" w:hAnsi="Times New Roman"/>
          <w:i/>
          <w:iCs/>
          <w:snapToGrid w:val="0"/>
          <w:sz w:val="24"/>
        </w:rPr>
        <w:t xml:space="preserve">Attachment </w:t>
      </w:r>
      <w:proofErr w:type="spellStart"/>
      <w:r>
        <w:rPr>
          <w:rFonts w:ascii="Times New Roman" w:eastAsia="Times New Roman" w:hAnsi="Times New Roman"/>
          <w:i/>
          <w:iCs/>
          <w:snapToGrid w:val="0"/>
          <w:sz w:val="24"/>
        </w:rPr>
        <w:t>i</w:t>
      </w:r>
      <w:proofErr w:type="spellEnd"/>
      <w:r w:rsidRPr="00387F70">
        <w:rPr>
          <w:rFonts w:ascii="Times New Roman" w:eastAsia="Times New Roman" w:hAnsi="Times New Roman"/>
          <w:snapToGrid w:val="0"/>
          <w:sz w:val="24"/>
        </w:rPr>
        <w:tab/>
      </w:r>
      <w:r w:rsidR="00761B6C" w:rsidRPr="00761B6C">
        <w:rPr>
          <w:rFonts w:ascii="Times New Roman" w:eastAsia="Times New Roman" w:hAnsi="Times New Roman"/>
          <w:snapToGrid w:val="0"/>
          <w:sz w:val="24"/>
        </w:rPr>
        <w:t xml:space="preserve">Amend Staffing Plan: </w:t>
      </w:r>
      <w:proofErr w:type="spellStart"/>
      <w:r w:rsidR="00761B6C" w:rsidRPr="00761B6C">
        <w:rPr>
          <w:rFonts w:ascii="Times New Roman" w:eastAsia="Times New Roman" w:hAnsi="Times New Roman"/>
          <w:snapToGrid w:val="0"/>
          <w:sz w:val="24"/>
        </w:rPr>
        <w:t>Sharmayne</w:t>
      </w:r>
      <w:proofErr w:type="spellEnd"/>
      <w:r w:rsidR="00761B6C" w:rsidRPr="00761B6C">
        <w:rPr>
          <w:rFonts w:ascii="Times New Roman" w:eastAsia="Times New Roman" w:hAnsi="Times New Roman"/>
          <w:snapToGrid w:val="0"/>
          <w:sz w:val="24"/>
        </w:rPr>
        <w:t xml:space="preserve"> </w:t>
      </w:r>
      <w:proofErr w:type="spellStart"/>
      <w:r w:rsidR="00761B6C" w:rsidRPr="00761B6C">
        <w:rPr>
          <w:rFonts w:ascii="Times New Roman" w:eastAsia="Times New Roman" w:hAnsi="Times New Roman"/>
          <w:snapToGrid w:val="0"/>
          <w:sz w:val="24"/>
        </w:rPr>
        <w:t>VanDyke</w:t>
      </w:r>
      <w:proofErr w:type="spellEnd"/>
      <w:r w:rsidR="00761B6C" w:rsidRPr="00761B6C">
        <w:rPr>
          <w:rFonts w:ascii="Times New Roman" w:eastAsia="Times New Roman" w:hAnsi="Times New Roman"/>
          <w:snapToGrid w:val="0"/>
          <w:sz w:val="24"/>
        </w:rPr>
        <w:t xml:space="preserve">, </w:t>
      </w:r>
      <w:proofErr w:type="spellStart"/>
      <w:r w:rsidR="00761B6C" w:rsidRPr="00761B6C">
        <w:rPr>
          <w:rFonts w:ascii="Times New Roman" w:eastAsia="Times New Roman" w:hAnsi="Times New Roman"/>
          <w:snapToGrid w:val="0"/>
          <w:sz w:val="24"/>
        </w:rPr>
        <w:t>Youthbuild</w:t>
      </w:r>
      <w:proofErr w:type="spellEnd"/>
      <w:r w:rsidR="00761B6C" w:rsidRPr="00761B6C">
        <w:rPr>
          <w:rFonts w:ascii="Times New Roman" w:eastAsia="Times New Roman" w:hAnsi="Times New Roman"/>
          <w:snapToGrid w:val="0"/>
          <w:sz w:val="24"/>
        </w:rPr>
        <w:t xml:space="preserve"> Program Specialist</w:t>
      </w:r>
    </w:p>
    <w:p w14:paraId="06BB359E" w14:textId="77777777" w:rsidR="00761B6C" w:rsidRDefault="009A4D0D" w:rsidP="009A4D0D">
      <w:pPr>
        <w:widowControl w:val="0"/>
        <w:autoSpaceDE w:val="0"/>
        <w:autoSpaceDN w:val="0"/>
        <w:adjustRightInd w:val="0"/>
        <w:ind w:left="1080"/>
        <w:contextualSpacing/>
        <w:rPr>
          <w:rFonts w:ascii="Times New Roman" w:eastAsia="Times New Roman" w:hAnsi="Times New Roman"/>
          <w:snapToGrid w:val="0"/>
          <w:sz w:val="24"/>
        </w:rPr>
      </w:pPr>
      <w:r>
        <w:rPr>
          <w:rFonts w:ascii="Times New Roman" w:eastAsia="Times New Roman" w:hAnsi="Times New Roman"/>
          <w:i/>
          <w:iCs/>
          <w:snapToGrid w:val="0"/>
          <w:sz w:val="24"/>
        </w:rPr>
        <w:t>Attachment j</w:t>
      </w:r>
      <w:r>
        <w:rPr>
          <w:rFonts w:ascii="Times New Roman" w:eastAsia="Times New Roman" w:hAnsi="Times New Roman"/>
          <w:i/>
          <w:iCs/>
          <w:snapToGrid w:val="0"/>
          <w:sz w:val="24"/>
        </w:rPr>
        <w:tab/>
      </w:r>
      <w:r w:rsidR="00761B6C" w:rsidRPr="00761B6C">
        <w:rPr>
          <w:rFonts w:ascii="Times New Roman" w:eastAsia="Times New Roman" w:hAnsi="Times New Roman"/>
          <w:snapToGrid w:val="0"/>
          <w:sz w:val="24"/>
        </w:rPr>
        <w:t xml:space="preserve">Amend Staffing Plan: Deanna Ferro-Aurience, Executive Director </w:t>
      </w:r>
    </w:p>
    <w:p w14:paraId="5A55C859" w14:textId="2EA839B9" w:rsidR="009A4D0D" w:rsidRPr="00761B6C" w:rsidRDefault="00761B6C" w:rsidP="00761B6C">
      <w:pPr>
        <w:widowControl w:val="0"/>
        <w:autoSpaceDE w:val="0"/>
        <w:autoSpaceDN w:val="0"/>
        <w:adjustRightInd w:val="0"/>
        <w:ind w:left="2520" w:firstLine="360"/>
        <w:contextualSpacing/>
        <w:rPr>
          <w:rFonts w:ascii="Times New Roman" w:eastAsia="Times New Roman" w:hAnsi="Times New Roman"/>
          <w:snapToGrid w:val="0"/>
          <w:sz w:val="24"/>
        </w:rPr>
      </w:pPr>
      <w:r w:rsidRPr="00761B6C">
        <w:rPr>
          <w:rFonts w:ascii="Times New Roman" w:eastAsia="Times New Roman" w:hAnsi="Times New Roman"/>
          <w:snapToGrid w:val="0"/>
          <w:sz w:val="24"/>
        </w:rPr>
        <w:t>of Institutional Advancement and the MVCC Foundation</w:t>
      </w:r>
    </w:p>
    <w:p w14:paraId="44008854" w14:textId="77777777" w:rsidR="00761B6C" w:rsidRDefault="009A4D0D" w:rsidP="009A4D0D">
      <w:pPr>
        <w:widowControl w:val="0"/>
        <w:autoSpaceDE w:val="0"/>
        <w:autoSpaceDN w:val="0"/>
        <w:adjustRightInd w:val="0"/>
        <w:ind w:left="1080"/>
        <w:contextualSpacing/>
        <w:rPr>
          <w:rFonts w:ascii="Times New Roman" w:eastAsia="Times New Roman" w:hAnsi="Times New Roman"/>
          <w:snapToGrid w:val="0"/>
          <w:sz w:val="24"/>
        </w:rPr>
      </w:pPr>
      <w:r>
        <w:rPr>
          <w:rFonts w:ascii="Times New Roman" w:eastAsia="Times New Roman" w:hAnsi="Times New Roman"/>
          <w:i/>
          <w:iCs/>
          <w:snapToGrid w:val="0"/>
          <w:sz w:val="24"/>
        </w:rPr>
        <w:t>Attachment k</w:t>
      </w:r>
      <w:r>
        <w:rPr>
          <w:rFonts w:ascii="Times New Roman" w:eastAsia="Times New Roman" w:hAnsi="Times New Roman"/>
          <w:i/>
          <w:iCs/>
          <w:snapToGrid w:val="0"/>
          <w:sz w:val="24"/>
        </w:rPr>
        <w:tab/>
      </w:r>
      <w:r w:rsidR="00761B6C" w:rsidRPr="00761B6C">
        <w:rPr>
          <w:rFonts w:ascii="Times New Roman" w:eastAsia="Times New Roman" w:hAnsi="Times New Roman"/>
          <w:snapToGrid w:val="0"/>
          <w:sz w:val="24"/>
        </w:rPr>
        <w:t xml:space="preserve">Medical/Surgical Supplies Donation: MVCC Foundation to </w:t>
      </w:r>
    </w:p>
    <w:p w14:paraId="09DE213F" w14:textId="28AB058C" w:rsidR="009A4D0D" w:rsidRPr="00761B6C" w:rsidRDefault="00761B6C" w:rsidP="00761B6C">
      <w:pPr>
        <w:widowControl w:val="0"/>
        <w:autoSpaceDE w:val="0"/>
        <w:autoSpaceDN w:val="0"/>
        <w:adjustRightInd w:val="0"/>
        <w:ind w:left="2520" w:firstLine="360"/>
        <w:contextualSpacing/>
        <w:rPr>
          <w:rFonts w:ascii="Times New Roman" w:eastAsia="Times New Roman" w:hAnsi="Times New Roman"/>
          <w:snapToGrid w:val="0"/>
          <w:sz w:val="24"/>
        </w:rPr>
      </w:pPr>
      <w:r w:rsidRPr="00761B6C">
        <w:rPr>
          <w:rFonts w:ascii="Times New Roman" w:eastAsia="Times New Roman" w:hAnsi="Times New Roman"/>
          <w:snapToGrid w:val="0"/>
          <w:sz w:val="24"/>
        </w:rPr>
        <w:t>Mohawk Valley Community College</w:t>
      </w:r>
    </w:p>
    <w:p w14:paraId="405E82FB" w14:textId="77777777" w:rsidR="0027708B" w:rsidRPr="00642E20" w:rsidRDefault="0027708B" w:rsidP="009A4D0D">
      <w:pPr>
        <w:widowControl w:val="0"/>
        <w:autoSpaceDE w:val="0"/>
        <w:autoSpaceDN w:val="0"/>
        <w:adjustRightInd w:val="0"/>
        <w:ind w:left="1080"/>
        <w:contextualSpacing/>
        <w:rPr>
          <w:rFonts w:ascii="Times New Roman" w:eastAsia="Times New Roman" w:hAnsi="Times New Roman"/>
          <w:snapToGrid w:val="0"/>
          <w:sz w:val="24"/>
          <w:szCs w:val="24"/>
        </w:rPr>
      </w:pPr>
    </w:p>
    <w:p w14:paraId="66334924" w14:textId="4611B030" w:rsidR="00223E46" w:rsidRPr="008C02B2" w:rsidRDefault="00223E46" w:rsidP="00223E46">
      <w:pPr>
        <w:widowControl w:val="0"/>
        <w:autoSpaceDE w:val="0"/>
        <w:autoSpaceDN w:val="0"/>
        <w:adjustRightInd w:val="0"/>
        <w:ind w:left="360"/>
        <w:rPr>
          <w:rFonts w:ascii="Times New Roman" w:eastAsia="Times New Roman" w:hAnsi="Times New Roman"/>
          <w:snapToGrid w:val="0"/>
          <w:sz w:val="24"/>
          <w:szCs w:val="24"/>
        </w:rPr>
      </w:pPr>
      <w:r w:rsidRPr="008C02B2">
        <w:rPr>
          <w:rFonts w:ascii="Times New Roman" w:eastAsia="Times New Roman" w:hAnsi="Times New Roman"/>
          <w:snapToGrid w:val="0"/>
          <w:sz w:val="24"/>
          <w:szCs w:val="24"/>
        </w:rPr>
        <w:t xml:space="preserve">Motion was made by </w:t>
      </w:r>
      <w:r w:rsidR="008C02B2">
        <w:rPr>
          <w:rFonts w:ascii="Times New Roman" w:eastAsia="Times New Roman" w:hAnsi="Times New Roman"/>
          <w:snapToGrid w:val="0"/>
          <w:sz w:val="24"/>
          <w:szCs w:val="24"/>
        </w:rPr>
        <w:t>David Mathis</w:t>
      </w:r>
      <w:r w:rsidRPr="008C02B2">
        <w:rPr>
          <w:rFonts w:ascii="Times New Roman" w:eastAsia="Times New Roman" w:hAnsi="Times New Roman"/>
          <w:snapToGrid w:val="0"/>
          <w:sz w:val="24"/>
          <w:szCs w:val="24"/>
        </w:rPr>
        <w:t xml:space="preserve"> and seconded by </w:t>
      </w:r>
      <w:r w:rsidR="008C02B2">
        <w:rPr>
          <w:rFonts w:ascii="Times New Roman" w:eastAsia="Times New Roman" w:hAnsi="Times New Roman"/>
          <w:snapToGrid w:val="0"/>
          <w:sz w:val="24"/>
          <w:szCs w:val="24"/>
        </w:rPr>
        <w:t>Frank Dubeck</w:t>
      </w:r>
      <w:r w:rsidRPr="008C02B2">
        <w:rPr>
          <w:rFonts w:ascii="Times New Roman" w:eastAsia="Times New Roman" w:hAnsi="Times New Roman"/>
          <w:snapToGrid w:val="0"/>
          <w:sz w:val="24"/>
          <w:szCs w:val="24"/>
        </w:rPr>
        <w:t xml:space="preserve"> to approve items 7a-</w:t>
      </w:r>
      <w:r w:rsidR="004F44A8" w:rsidRPr="008C02B2">
        <w:rPr>
          <w:rFonts w:ascii="Times New Roman" w:eastAsia="Times New Roman" w:hAnsi="Times New Roman"/>
          <w:snapToGrid w:val="0"/>
          <w:sz w:val="24"/>
          <w:szCs w:val="24"/>
        </w:rPr>
        <w:t>7</w:t>
      </w:r>
      <w:r w:rsidR="008C02B2">
        <w:rPr>
          <w:rFonts w:ascii="Times New Roman" w:eastAsia="Times New Roman" w:hAnsi="Times New Roman"/>
          <w:snapToGrid w:val="0"/>
          <w:sz w:val="24"/>
          <w:szCs w:val="24"/>
        </w:rPr>
        <w:t>k</w:t>
      </w:r>
      <w:r w:rsidRPr="008C02B2">
        <w:rPr>
          <w:rFonts w:ascii="Times New Roman" w:eastAsia="Times New Roman" w:hAnsi="Times New Roman"/>
          <w:snapToGrid w:val="0"/>
          <w:sz w:val="24"/>
          <w:szCs w:val="24"/>
        </w:rPr>
        <w:t>.</w:t>
      </w:r>
    </w:p>
    <w:p w14:paraId="5889E602" w14:textId="77777777" w:rsidR="00223E46" w:rsidRPr="0052191C" w:rsidRDefault="00223E46" w:rsidP="00223E46">
      <w:pPr>
        <w:widowControl w:val="0"/>
        <w:autoSpaceDE w:val="0"/>
        <w:autoSpaceDN w:val="0"/>
        <w:adjustRightInd w:val="0"/>
        <w:ind w:left="360"/>
        <w:rPr>
          <w:rFonts w:ascii="Times New Roman" w:eastAsia="Times New Roman" w:hAnsi="Times New Roman"/>
          <w:snapToGrid w:val="0"/>
          <w:sz w:val="24"/>
          <w:szCs w:val="24"/>
          <w:highlight w:val="yellow"/>
        </w:rPr>
      </w:pPr>
    </w:p>
    <w:p w14:paraId="3D49C533" w14:textId="2E048117" w:rsidR="00223E46" w:rsidRPr="008C02B2" w:rsidRDefault="00223E46" w:rsidP="00223E46">
      <w:pPr>
        <w:widowControl w:val="0"/>
        <w:autoSpaceDE w:val="0"/>
        <w:autoSpaceDN w:val="0"/>
        <w:adjustRightInd w:val="0"/>
        <w:ind w:left="360"/>
        <w:rPr>
          <w:rFonts w:ascii="Times New Roman" w:eastAsia="Times New Roman" w:hAnsi="Times New Roman"/>
          <w:snapToGrid w:val="0"/>
          <w:sz w:val="24"/>
          <w:szCs w:val="24"/>
        </w:rPr>
      </w:pPr>
      <w:r w:rsidRPr="008C02B2">
        <w:rPr>
          <w:rFonts w:ascii="Times New Roman" w:eastAsia="Times New Roman" w:hAnsi="Times New Roman"/>
          <w:snapToGrid w:val="0"/>
          <w:sz w:val="24"/>
          <w:szCs w:val="24"/>
        </w:rPr>
        <w:t>Unanimously approved.</w:t>
      </w:r>
    </w:p>
    <w:p w14:paraId="7DD91FE6" w14:textId="0DA9C4E0" w:rsidR="00056A15" w:rsidRPr="0052191C" w:rsidRDefault="00056A15" w:rsidP="00223E46">
      <w:pPr>
        <w:widowControl w:val="0"/>
        <w:autoSpaceDE w:val="0"/>
        <w:autoSpaceDN w:val="0"/>
        <w:adjustRightInd w:val="0"/>
        <w:ind w:left="360"/>
        <w:rPr>
          <w:rFonts w:ascii="Times New Roman" w:eastAsia="Times New Roman" w:hAnsi="Times New Roman"/>
          <w:snapToGrid w:val="0"/>
          <w:sz w:val="24"/>
          <w:szCs w:val="24"/>
          <w:highlight w:val="yellow"/>
        </w:rPr>
      </w:pPr>
    </w:p>
    <w:p w14:paraId="2388CAEF" w14:textId="77777777" w:rsidR="00C635C1" w:rsidRDefault="00056A15" w:rsidP="00056A15">
      <w:pPr>
        <w:widowControl w:val="0"/>
        <w:autoSpaceDE w:val="0"/>
        <w:autoSpaceDN w:val="0"/>
        <w:adjustRightInd w:val="0"/>
        <w:ind w:left="360"/>
        <w:contextualSpacing/>
        <w:rPr>
          <w:rFonts w:ascii="Times New Roman" w:eastAsia="Times New Roman" w:hAnsi="Times New Roman"/>
          <w:snapToGrid w:val="0"/>
          <w:sz w:val="24"/>
          <w:szCs w:val="24"/>
        </w:rPr>
      </w:pPr>
      <w:r w:rsidRPr="008C02B2">
        <w:rPr>
          <w:rFonts w:ascii="Times New Roman" w:eastAsia="Times New Roman" w:hAnsi="Times New Roman"/>
          <w:snapToGrid w:val="0"/>
          <w:sz w:val="24"/>
          <w:szCs w:val="24"/>
        </w:rPr>
        <w:t xml:space="preserve">Motion </w:t>
      </w:r>
      <w:r w:rsidR="008C02B2" w:rsidRPr="008C02B2">
        <w:rPr>
          <w:rFonts w:ascii="Times New Roman" w:eastAsia="Times New Roman" w:hAnsi="Times New Roman"/>
          <w:snapToGrid w:val="0"/>
          <w:sz w:val="24"/>
          <w:szCs w:val="24"/>
        </w:rPr>
        <w:t xml:space="preserve">for an executive session to discuss personnel and legal matters with no further action </w:t>
      </w:r>
      <w:r w:rsidRPr="008C02B2">
        <w:rPr>
          <w:rFonts w:ascii="Times New Roman" w:eastAsia="Times New Roman" w:hAnsi="Times New Roman"/>
          <w:snapToGrid w:val="0"/>
          <w:sz w:val="24"/>
          <w:szCs w:val="24"/>
        </w:rPr>
        <w:t>was made by</w:t>
      </w:r>
      <w:r w:rsidR="004F44A8" w:rsidRPr="008C02B2">
        <w:rPr>
          <w:rFonts w:ascii="Times New Roman" w:eastAsia="Times New Roman" w:hAnsi="Times New Roman"/>
          <w:snapToGrid w:val="0"/>
          <w:sz w:val="24"/>
          <w:szCs w:val="24"/>
        </w:rPr>
        <w:t xml:space="preserve"> </w:t>
      </w:r>
      <w:r w:rsidR="008C02B2" w:rsidRPr="008C02B2">
        <w:rPr>
          <w:rFonts w:ascii="Times New Roman" w:eastAsia="Times New Roman" w:hAnsi="Times New Roman"/>
          <w:snapToGrid w:val="0"/>
          <w:sz w:val="24"/>
          <w:szCs w:val="24"/>
        </w:rPr>
        <w:t>William S. Calli</w:t>
      </w:r>
      <w:r w:rsidRPr="008C02B2">
        <w:rPr>
          <w:rFonts w:ascii="Times New Roman" w:eastAsia="Times New Roman" w:hAnsi="Times New Roman"/>
          <w:snapToGrid w:val="0"/>
          <w:sz w:val="24"/>
          <w:szCs w:val="24"/>
        </w:rPr>
        <w:t xml:space="preserve"> and seconded by </w:t>
      </w:r>
      <w:r w:rsidR="004F44A8" w:rsidRPr="008C02B2">
        <w:rPr>
          <w:rFonts w:ascii="Times New Roman" w:eastAsia="Times New Roman" w:hAnsi="Times New Roman"/>
          <w:snapToGrid w:val="0"/>
          <w:sz w:val="24"/>
          <w:szCs w:val="24"/>
        </w:rPr>
        <w:t>Frank Dubeck</w:t>
      </w:r>
      <w:r w:rsidR="008C02B2" w:rsidRPr="008C02B2">
        <w:rPr>
          <w:rFonts w:ascii="Times New Roman" w:eastAsia="Times New Roman" w:hAnsi="Times New Roman"/>
          <w:snapToGrid w:val="0"/>
          <w:sz w:val="24"/>
          <w:szCs w:val="24"/>
        </w:rPr>
        <w:t xml:space="preserve">. </w:t>
      </w:r>
    </w:p>
    <w:p w14:paraId="4D6DB4E1" w14:textId="77777777" w:rsidR="00C635C1" w:rsidRDefault="008C02B2" w:rsidP="00056A15">
      <w:pPr>
        <w:widowControl w:val="0"/>
        <w:autoSpaceDE w:val="0"/>
        <w:autoSpaceDN w:val="0"/>
        <w:adjustRightInd w:val="0"/>
        <w:ind w:left="360"/>
        <w:contextualSpacing/>
        <w:rPr>
          <w:rFonts w:ascii="Times New Roman" w:eastAsia="Times New Roman" w:hAnsi="Times New Roman"/>
          <w:snapToGrid w:val="0"/>
          <w:sz w:val="24"/>
          <w:szCs w:val="24"/>
        </w:rPr>
      </w:pPr>
      <w:r w:rsidRPr="008C02B2">
        <w:rPr>
          <w:rFonts w:ascii="Times New Roman" w:eastAsia="Times New Roman" w:hAnsi="Times New Roman"/>
          <w:snapToGrid w:val="0"/>
          <w:sz w:val="24"/>
          <w:szCs w:val="24"/>
        </w:rPr>
        <w:t xml:space="preserve">Unanimously approved.  </w:t>
      </w:r>
    </w:p>
    <w:p w14:paraId="26DF002D" w14:textId="51DE04DF" w:rsidR="00056A15" w:rsidRPr="008C02B2" w:rsidRDefault="008C02B2" w:rsidP="00056A15">
      <w:pPr>
        <w:widowControl w:val="0"/>
        <w:autoSpaceDE w:val="0"/>
        <w:autoSpaceDN w:val="0"/>
        <w:adjustRightInd w:val="0"/>
        <w:ind w:left="360"/>
        <w:contextualSpacing/>
        <w:rPr>
          <w:rFonts w:ascii="Times New Roman" w:eastAsia="Times New Roman" w:hAnsi="Times New Roman"/>
          <w:snapToGrid w:val="0"/>
          <w:sz w:val="24"/>
          <w:szCs w:val="24"/>
        </w:rPr>
      </w:pPr>
      <w:r w:rsidRPr="008C02B2">
        <w:rPr>
          <w:rFonts w:ascii="Times New Roman" w:eastAsia="Times New Roman" w:hAnsi="Times New Roman"/>
          <w:snapToGrid w:val="0"/>
          <w:sz w:val="24"/>
          <w:szCs w:val="24"/>
        </w:rPr>
        <w:t xml:space="preserve">The Board of Trustees entered into </w:t>
      </w:r>
      <w:r w:rsidR="00056A15" w:rsidRPr="008C02B2">
        <w:rPr>
          <w:rFonts w:ascii="Times New Roman" w:eastAsia="Times New Roman" w:hAnsi="Times New Roman"/>
          <w:snapToGrid w:val="0"/>
          <w:sz w:val="24"/>
          <w:szCs w:val="24"/>
        </w:rPr>
        <w:t>executive session at 5:</w:t>
      </w:r>
      <w:r w:rsidRPr="008C02B2">
        <w:rPr>
          <w:rFonts w:ascii="Times New Roman" w:eastAsia="Times New Roman" w:hAnsi="Times New Roman"/>
          <w:snapToGrid w:val="0"/>
          <w:sz w:val="24"/>
          <w:szCs w:val="24"/>
        </w:rPr>
        <w:t>57</w:t>
      </w:r>
      <w:r w:rsidR="00056A15" w:rsidRPr="008C02B2">
        <w:rPr>
          <w:rFonts w:ascii="Times New Roman" w:eastAsia="Times New Roman" w:hAnsi="Times New Roman"/>
          <w:snapToGrid w:val="0"/>
          <w:sz w:val="24"/>
          <w:szCs w:val="24"/>
        </w:rPr>
        <w:t xml:space="preserve"> p.m. </w:t>
      </w:r>
    </w:p>
    <w:p w14:paraId="5416908B" w14:textId="77777777" w:rsidR="00056A15" w:rsidRPr="008C02B2" w:rsidRDefault="00056A15" w:rsidP="00056A15">
      <w:pPr>
        <w:widowControl w:val="0"/>
        <w:autoSpaceDE w:val="0"/>
        <w:autoSpaceDN w:val="0"/>
        <w:adjustRightInd w:val="0"/>
        <w:ind w:left="360"/>
        <w:contextualSpacing/>
        <w:rPr>
          <w:rFonts w:ascii="Times New Roman" w:eastAsia="Times New Roman" w:hAnsi="Times New Roman"/>
          <w:snapToGrid w:val="0"/>
          <w:sz w:val="24"/>
          <w:szCs w:val="24"/>
        </w:rPr>
      </w:pPr>
    </w:p>
    <w:p w14:paraId="00B4084E" w14:textId="0A4638C5" w:rsidR="00056A15" w:rsidRPr="008C02B2" w:rsidRDefault="00056A15" w:rsidP="00056A15">
      <w:pPr>
        <w:widowControl w:val="0"/>
        <w:autoSpaceDE w:val="0"/>
        <w:autoSpaceDN w:val="0"/>
        <w:adjustRightInd w:val="0"/>
        <w:ind w:left="360"/>
        <w:contextualSpacing/>
        <w:rPr>
          <w:rFonts w:ascii="Times New Roman" w:eastAsia="Times New Roman" w:hAnsi="Times New Roman"/>
          <w:snapToGrid w:val="0"/>
          <w:sz w:val="24"/>
          <w:szCs w:val="24"/>
        </w:rPr>
      </w:pPr>
      <w:r w:rsidRPr="008C02B2">
        <w:rPr>
          <w:rFonts w:ascii="Times New Roman" w:eastAsia="Times New Roman" w:hAnsi="Times New Roman"/>
          <w:snapToGrid w:val="0"/>
          <w:sz w:val="24"/>
          <w:szCs w:val="24"/>
        </w:rPr>
        <w:t xml:space="preserve">The meeting reconvened at </w:t>
      </w:r>
      <w:r w:rsidR="008C02B2" w:rsidRPr="008C02B2">
        <w:rPr>
          <w:rFonts w:ascii="Times New Roman" w:eastAsia="Times New Roman" w:hAnsi="Times New Roman"/>
          <w:snapToGrid w:val="0"/>
          <w:sz w:val="24"/>
          <w:szCs w:val="24"/>
        </w:rPr>
        <w:t xml:space="preserve">6:41 </w:t>
      </w:r>
      <w:r w:rsidRPr="008C02B2">
        <w:rPr>
          <w:rFonts w:ascii="Times New Roman" w:eastAsia="Times New Roman" w:hAnsi="Times New Roman"/>
          <w:snapToGrid w:val="0"/>
          <w:sz w:val="24"/>
          <w:szCs w:val="24"/>
        </w:rPr>
        <w:t>p.m.</w:t>
      </w:r>
    </w:p>
    <w:p w14:paraId="44F284D7" w14:textId="77777777" w:rsidR="00056A15" w:rsidRPr="008C02B2" w:rsidRDefault="00056A15" w:rsidP="00223E46">
      <w:pPr>
        <w:widowControl w:val="0"/>
        <w:autoSpaceDE w:val="0"/>
        <w:autoSpaceDN w:val="0"/>
        <w:adjustRightInd w:val="0"/>
        <w:ind w:left="360"/>
        <w:rPr>
          <w:rFonts w:ascii="Times New Roman" w:eastAsia="Times New Roman" w:hAnsi="Times New Roman"/>
          <w:snapToGrid w:val="0"/>
          <w:sz w:val="24"/>
          <w:szCs w:val="24"/>
        </w:rPr>
      </w:pPr>
    </w:p>
    <w:p w14:paraId="0D413374" w14:textId="1F6E7328" w:rsidR="00223E46" w:rsidRPr="00BB23DD" w:rsidRDefault="00223E46" w:rsidP="00BB23DD">
      <w:pPr>
        <w:pStyle w:val="ListParagraph"/>
        <w:widowControl w:val="0"/>
        <w:numPr>
          <w:ilvl w:val="0"/>
          <w:numId w:val="1"/>
        </w:numPr>
        <w:autoSpaceDE w:val="0"/>
        <w:autoSpaceDN w:val="0"/>
        <w:adjustRightInd w:val="0"/>
        <w:rPr>
          <w:rFonts w:ascii="Times New Roman" w:eastAsia="Times New Roman" w:hAnsi="Times New Roman"/>
          <w:b/>
          <w:snapToGrid w:val="0"/>
          <w:sz w:val="24"/>
          <w:szCs w:val="24"/>
        </w:rPr>
      </w:pPr>
      <w:r w:rsidRPr="00BB23DD">
        <w:rPr>
          <w:rFonts w:ascii="Times New Roman" w:eastAsia="Times New Roman" w:hAnsi="Times New Roman"/>
          <w:b/>
          <w:snapToGrid w:val="0"/>
          <w:sz w:val="24"/>
          <w:szCs w:val="24"/>
        </w:rPr>
        <w:t>Adjournment</w:t>
      </w:r>
    </w:p>
    <w:p w14:paraId="733BE8AB" w14:textId="195B0710" w:rsidR="006230E5" w:rsidRDefault="00223E46" w:rsidP="00FB7924">
      <w:pPr>
        <w:widowControl w:val="0"/>
        <w:autoSpaceDE w:val="0"/>
        <w:autoSpaceDN w:val="0"/>
        <w:adjustRightInd w:val="0"/>
        <w:ind w:left="360"/>
      </w:pPr>
      <w:r w:rsidRPr="008C02B2">
        <w:rPr>
          <w:rFonts w:ascii="Times New Roman" w:eastAsia="Times New Roman" w:hAnsi="Times New Roman"/>
          <w:snapToGrid w:val="0"/>
          <w:sz w:val="24"/>
          <w:szCs w:val="24"/>
        </w:rPr>
        <w:t xml:space="preserve">Motion was made by Elaine Falvo and seconded by </w:t>
      </w:r>
      <w:r w:rsidR="00471BAC" w:rsidRPr="008C02B2">
        <w:rPr>
          <w:rFonts w:ascii="Times New Roman" w:eastAsia="Times New Roman" w:hAnsi="Times New Roman"/>
          <w:snapToGrid w:val="0"/>
          <w:sz w:val="24"/>
          <w:szCs w:val="24"/>
        </w:rPr>
        <w:t xml:space="preserve">Dana </w:t>
      </w:r>
      <w:proofErr w:type="spellStart"/>
      <w:r w:rsidR="00471BAC" w:rsidRPr="008C02B2">
        <w:rPr>
          <w:rFonts w:ascii="Times New Roman" w:eastAsia="Times New Roman" w:hAnsi="Times New Roman"/>
          <w:snapToGrid w:val="0"/>
          <w:sz w:val="24"/>
          <w:szCs w:val="24"/>
        </w:rPr>
        <w:t>Jerrard</w:t>
      </w:r>
      <w:proofErr w:type="spellEnd"/>
      <w:r w:rsidRPr="008C02B2">
        <w:rPr>
          <w:rFonts w:ascii="Times New Roman" w:eastAsia="Times New Roman" w:hAnsi="Times New Roman"/>
          <w:snapToGrid w:val="0"/>
          <w:sz w:val="24"/>
          <w:szCs w:val="24"/>
        </w:rPr>
        <w:t xml:space="preserve"> to </w:t>
      </w:r>
      <w:r w:rsidRPr="008C02B2">
        <w:rPr>
          <w:rFonts w:ascii="Times New Roman" w:eastAsia="Times New Roman" w:hAnsi="Times New Roman"/>
          <w:sz w:val="24"/>
          <w:szCs w:val="24"/>
        </w:rPr>
        <w:t xml:space="preserve">adjourn the meeting at </w:t>
      </w:r>
      <w:r w:rsidR="008C02B2" w:rsidRPr="008C02B2">
        <w:rPr>
          <w:rFonts w:ascii="Times New Roman" w:eastAsia="Times New Roman" w:hAnsi="Times New Roman"/>
          <w:sz w:val="24"/>
          <w:szCs w:val="24"/>
        </w:rPr>
        <w:t>6:42</w:t>
      </w:r>
      <w:r w:rsidRPr="008C02B2">
        <w:rPr>
          <w:rFonts w:ascii="Times New Roman" w:eastAsia="Times New Roman" w:hAnsi="Times New Roman"/>
          <w:sz w:val="24"/>
          <w:szCs w:val="24"/>
        </w:rPr>
        <w:t xml:space="preserve"> p.m. Unanimously approved.</w:t>
      </w:r>
    </w:p>
    <w:sectPr w:rsidR="006230E5" w:rsidSect="00FB7924">
      <w:pgSz w:w="12240" w:h="15840"/>
      <w:pgMar w:top="1440" w:right="1440" w:bottom="864"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EFF7A33"/>
    <w:multiLevelType w:val="hybridMultilevel"/>
    <w:tmpl w:val="445E3354"/>
    <w:lvl w:ilvl="0" w:tplc="0409000F">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3E46"/>
    <w:rsid w:val="00011E37"/>
    <w:rsid w:val="00014DFC"/>
    <w:rsid w:val="00021949"/>
    <w:rsid w:val="00056A15"/>
    <w:rsid w:val="00063E1E"/>
    <w:rsid w:val="00077D70"/>
    <w:rsid w:val="00085BAB"/>
    <w:rsid w:val="000D309B"/>
    <w:rsid w:val="000E181C"/>
    <w:rsid w:val="00120EA1"/>
    <w:rsid w:val="0016431C"/>
    <w:rsid w:val="00165901"/>
    <w:rsid w:val="001A716A"/>
    <w:rsid w:val="001B07D5"/>
    <w:rsid w:val="001B6305"/>
    <w:rsid w:val="001D68AB"/>
    <w:rsid w:val="00223E46"/>
    <w:rsid w:val="00247BEE"/>
    <w:rsid w:val="00255A92"/>
    <w:rsid w:val="0027708B"/>
    <w:rsid w:val="0028258D"/>
    <w:rsid w:val="00284FBD"/>
    <w:rsid w:val="00285E85"/>
    <w:rsid w:val="002B135F"/>
    <w:rsid w:val="002E5DA7"/>
    <w:rsid w:val="002F30C3"/>
    <w:rsid w:val="0035248E"/>
    <w:rsid w:val="00361E35"/>
    <w:rsid w:val="003646B4"/>
    <w:rsid w:val="0036602F"/>
    <w:rsid w:val="00382A37"/>
    <w:rsid w:val="003A5964"/>
    <w:rsid w:val="004208AD"/>
    <w:rsid w:val="00471BAC"/>
    <w:rsid w:val="00487AA5"/>
    <w:rsid w:val="004908F3"/>
    <w:rsid w:val="004F44A8"/>
    <w:rsid w:val="00507630"/>
    <w:rsid w:val="0052191C"/>
    <w:rsid w:val="00537C42"/>
    <w:rsid w:val="00566D83"/>
    <w:rsid w:val="005C2DCF"/>
    <w:rsid w:val="005F365F"/>
    <w:rsid w:val="006230E5"/>
    <w:rsid w:val="00651CF0"/>
    <w:rsid w:val="006A46CF"/>
    <w:rsid w:val="006C4548"/>
    <w:rsid w:val="006D592E"/>
    <w:rsid w:val="006F07DF"/>
    <w:rsid w:val="006F4BD0"/>
    <w:rsid w:val="007611BC"/>
    <w:rsid w:val="00761B6C"/>
    <w:rsid w:val="007C446A"/>
    <w:rsid w:val="007C6234"/>
    <w:rsid w:val="007D4656"/>
    <w:rsid w:val="00827300"/>
    <w:rsid w:val="00827DCA"/>
    <w:rsid w:val="00847343"/>
    <w:rsid w:val="00850F14"/>
    <w:rsid w:val="00871C56"/>
    <w:rsid w:val="00885480"/>
    <w:rsid w:val="008A62AC"/>
    <w:rsid w:val="008C02B2"/>
    <w:rsid w:val="008C4069"/>
    <w:rsid w:val="008D0993"/>
    <w:rsid w:val="008D4A45"/>
    <w:rsid w:val="008E3C25"/>
    <w:rsid w:val="00911E60"/>
    <w:rsid w:val="009222C9"/>
    <w:rsid w:val="009677D6"/>
    <w:rsid w:val="00985538"/>
    <w:rsid w:val="00997560"/>
    <w:rsid w:val="009A4D0D"/>
    <w:rsid w:val="009B2BE5"/>
    <w:rsid w:val="009E383C"/>
    <w:rsid w:val="00A349AF"/>
    <w:rsid w:val="00A867F7"/>
    <w:rsid w:val="00AB18CC"/>
    <w:rsid w:val="00AC2224"/>
    <w:rsid w:val="00B40023"/>
    <w:rsid w:val="00B46762"/>
    <w:rsid w:val="00BB23DD"/>
    <w:rsid w:val="00BD67AE"/>
    <w:rsid w:val="00BF2CCE"/>
    <w:rsid w:val="00BF5F2E"/>
    <w:rsid w:val="00C166A0"/>
    <w:rsid w:val="00C3095B"/>
    <w:rsid w:val="00C635C1"/>
    <w:rsid w:val="00C9389C"/>
    <w:rsid w:val="00CC7B6C"/>
    <w:rsid w:val="00CD2647"/>
    <w:rsid w:val="00CF3CC2"/>
    <w:rsid w:val="00D14049"/>
    <w:rsid w:val="00D32172"/>
    <w:rsid w:val="00D35DA9"/>
    <w:rsid w:val="00D64C54"/>
    <w:rsid w:val="00D72507"/>
    <w:rsid w:val="00D81BEC"/>
    <w:rsid w:val="00D92893"/>
    <w:rsid w:val="00DA528E"/>
    <w:rsid w:val="00DC76A5"/>
    <w:rsid w:val="00DD7CC1"/>
    <w:rsid w:val="00E13726"/>
    <w:rsid w:val="00E31E98"/>
    <w:rsid w:val="00E367BF"/>
    <w:rsid w:val="00E37BD5"/>
    <w:rsid w:val="00E512B2"/>
    <w:rsid w:val="00E9333D"/>
    <w:rsid w:val="00EB17A4"/>
    <w:rsid w:val="00ED53FD"/>
    <w:rsid w:val="00F265F3"/>
    <w:rsid w:val="00F45574"/>
    <w:rsid w:val="00F572AE"/>
    <w:rsid w:val="00F66E2A"/>
    <w:rsid w:val="00F8312E"/>
    <w:rsid w:val="00FB5F55"/>
    <w:rsid w:val="00FB79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3EB76B"/>
  <w15:chartTrackingRefBased/>
  <w15:docId w15:val="{DB90E446-02DB-43D0-BB90-C36899A8AC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heme="minorBidi"/>
        <w:sz w:val="24"/>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23E46"/>
    <w:rPr>
      <w:rFonts w:ascii="Bookman Old Style" w:eastAsia="Calibri" w:hAnsi="Bookman Old Style" w:cs="Times New Roman"/>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3E46"/>
    <w:pPr>
      <w:ind w:left="720"/>
      <w:contextualSpacing/>
    </w:pPr>
  </w:style>
  <w:style w:type="paragraph" w:styleId="NoSpacing">
    <w:name w:val="No Spacing"/>
    <w:uiPriority w:val="1"/>
    <w:qFormat/>
    <w:rsid w:val="00223E46"/>
    <w:rPr>
      <w:rFonts w:asciiTheme="minorHAnsi" w:hAnsiTheme="minorHAnsi"/>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200</TotalTime>
  <Pages>5</Pages>
  <Words>1789</Words>
  <Characters>10199</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Randall VanWagoner</dc:creator>
  <cp:keywords/>
  <dc:description/>
  <cp:lastModifiedBy>Gloria Karol</cp:lastModifiedBy>
  <cp:revision>30</cp:revision>
  <dcterms:created xsi:type="dcterms:W3CDTF">2022-01-14T00:54:00Z</dcterms:created>
  <dcterms:modified xsi:type="dcterms:W3CDTF">2022-01-18T00:45:00Z</dcterms:modified>
</cp:coreProperties>
</file>